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05" w:rsidRDefault="00B1296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9"/>
        </w:rPr>
      </w:pPr>
      <w:r>
        <w:rPr>
          <w:rFonts w:ascii="Arial" w:hAnsi="Arial"/>
          <w:b/>
          <w:noProof/>
          <w:sz w:val="29"/>
        </w:rPr>
        <w:drawing>
          <wp:inline distT="0" distB="0" distL="0" distR="0">
            <wp:extent cx="2291224" cy="5016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_Logo_h4mm_RGB_Black_F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74" cy="50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>
        <w:rPr>
          <w:noProof/>
        </w:rPr>
        <w:drawing>
          <wp:inline distT="0" distB="0" distL="0" distR="0">
            <wp:extent cx="1481904" cy="444500"/>
            <wp:effectExtent l="0" t="0" r="4445" b="0"/>
            <wp:docPr id="4" name="Kuva 4" descr="https://www.teollisuusliitto.fi/wp-content/uploads/2018/03/Teollisuusliiton-logo-ja-tunniste-v%C3%A4rillisen%C3%A4-suom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ollisuusliitto.fi/wp-content/uploads/2018/03/Teollisuusliiton-logo-ja-tunniste-v%C3%A4rillisen%C3%A4-suomek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40" cy="4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tab/>
      </w:r>
      <w:r w:rsidR="009B5D05">
        <w:rPr>
          <w:rFonts w:ascii="Arial" w:hAnsi="Arial"/>
          <w:b/>
          <w:sz w:val="29"/>
        </w:rPr>
        <w:fldChar w:fldCharType="begin"/>
      </w:r>
      <w:r w:rsidR="009B5D05">
        <w:rPr>
          <w:rFonts w:ascii="Arial" w:hAnsi="Arial"/>
          <w:b/>
          <w:sz w:val="29"/>
        </w:rPr>
        <w:instrText xml:space="preserve">PRIVATE </w:instrText>
      </w:r>
      <w:r w:rsidR="009B5D05">
        <w:rPr>
          <w:rFonts w:ascii="Arial" w:hAnsi="Arial"/>
          <w:b/>
          <w:sz w:val="29"/>
        </w:rPr>
        <w:fldChar w:fldCharType="end"/>
      </w: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ind w:left="7776" w:hanging="7776"/>
        <w:rPr>
          <w:rFonts w:ascii="Arial" w:hAnsi="Arial"/>
          <w:b/>
        </w:rPr>
      </w:pPr>
      <w:bookmarkStart w:id="0" w:name="_GoBack"/>
      <w:bookmarkEnd w:id="0"/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ind w:left="7776" w:hanging="7776"/>
        <w:rPr>
          <w:rFonts w:ascii="Arial" w:hAnsi="Arial"/>
          <w:b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ind w:left="7776" w:hanging="7776"/>
        <w:rPr>
          <w:rFonts w:ascii="Arial" w:hAnsi="Arial"/>
        </w:rPr>
      </w:pPr>
      <w:r>
        <w:rPr>
          <w:rFonts w:ascii="Arial" w:hAnsi="Arial"/>
          <w:b/>
        </w:rPr>
        <w:t>TYÖNKUVAUS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3" w:lineRule="exact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line="223" w:lineRule="exact"/>
              <w:ind w:left="7776" w:hanging="777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Työ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Osasto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Pvm</w:t>
            </w: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7776" w:hanging="7776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line="223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Työnkuvaus</w:t>
            </w: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3" w:lineRule="exact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3" w:lineRule="exact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</w:p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4" w:line="223" w:lineRule="exact"/>
              <w:ind w:left="6480" w:hanging="648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  jatkuu kään</w:t>
            </w:r>
            <w:r>
              <w:rPr>
                <w:rFonts w:ascii="Arial" w:hAnsi="Arial"/>
              </w:rPr>
              <w:softHyphen/>
              <w:t xml:space="preserve">töpuolella </w:t>
            </w:r>
            <w:r>
              <w:rPr>
                <w:rFonts w:ascii="Arial" w:hAnsi="Arial"/>
              </w:rPr>
              <w:sym w:font="Wingdings" w:char="F0A8"/>
            </w:r>
          </w:p>
        </w:tc>
      </w:tr>
    </w:tbl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95" w:lineRule="exact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1387"/>
      </w:tblGrid>
      <w:tr w:rsidR="005D1349" w:rsidTr="005D1349">
        <w:tc>
          <w:tcPr>
            <w:tcW w:w="5812" w:type="dxa"/>
            <w:tcBorders>
              <w:top w:val="double" w:sz="6" w:space="0" w:color="auto"/>
              <w:lef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1. Oppimisaika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koulutus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alle 3 kk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kokemus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Courier New" w:char="003D"/>
            </w:r>
            <w:r>
              <w:rPr>
                <w:rFonts w:ascii="Arial" w:hAnsi="Arial"/>
              </w:rPr>
              <w:t xml:space="preserve"> 3 </w:t>
            </w:r>
            <w:r>
              <w:rPr>
                <w:rFonts w:ascii="Arial" w:hAnsi="Arial"/>
              </w:rPr>
              <w:noBreakHyphen/>
              <w:t xml:space="preserve"> 12 kk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suunnittelu ja harkinta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&gt; 1 </w:t>
            </w:r>
            <w:r>
              <w:rPr>
                <w:rFonts w:ascii="Arial" w:hAnsi="Arial"/>
              </w:rPr>
              <w:noBreakHyphen/>
              <w:t xml:space="preserve"> 2 v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&gt; 2 </w:t>
            </w:r>
            <w:r>
              <w:rPr>
                <w:rFonts w:ascii="Arial" w:hAnsi="Arial"/>
              </w:rPr>
              <w:noBreakHyphen/>
              <w:t xml:space="preserve"> 4 v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  <w:bottom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 w:line="195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yli 4 v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 w:line="195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</w:tbl>
    <w:p w:rsidR="009B5D05" w:rsidRDefault="009B5D05">
      <w:pPr>
        <w:numPr>
          <w:ilvl w:val="12"/>
          <w:numId w:val="0"/>
        </w:numPr>
        <w:tabs>
          <w:tab w:val="left" w:pos="-1296"/>
          <w:tab w:val="left" w:pos="0"/>
          <w:tab w:val="left" w:pos="284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1387"/>
      </w:tblGrid>
      <w:tr w:rsidR="005D1349" w:rsidTr="005D1349">
        <w:tc>
          <w:tcPr>
            <w:tcW w:w="5812" w:type="dxa"/>
            <w:tcBorders>
              <w:top w:val="double" w:sz="6" w:space="0" w:color="auto"/>
              <w:lef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2. Työn edellyttämä vastuu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turvallisuus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normaali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tuote tai suorite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melkoinen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  <w:bottom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työvälineet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suuri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</w:tbl>
    <w:p w:rsidR="009B5D05" w:rsidRDefault="009B5D05">
      <w:pPr>
        <w:numPr>
          <w:ilvl w:val="12"/>
          <w:numId w:val="0"/>
        </w:numPr>
        <w:tabs>
          <w:tab w:val="left" w:pos="-1296"/>
          <w:tab w:val="left" w:pos="0"/>
          <w:tab w:val="left" w:pos="284"/>
          <w:tab w:val="left" w:pos="567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2"/>
        <w:gridCol w:w="2835"/>
        <w:gridCol w:w="1387"/>
      </w:tblGrid>
      <w:tr w:rsidR="005D1349" w:rsidTr="005D1349">
        <w:tc>
          <w:tcPr>
            <w:tcW w:w="5812" w:type="dxa"/>
            <w:tcBorders>
              <w:top w:val="double" w:sz="6" w:space="0" w:color="auto"/>
              <w:lef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PRIVATE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3. Työolosuhteet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kuormitus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hyvät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noBreakHyphen/>
              <w:t xml:space="preserve"> raskaus, yksitoikkoisuus, sidonnaisuus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normaalit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numPr>
                <w:ilvl w:val="12"/>
                <w:numId w:val="0"/>
              </w:num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numPr>
                <w:ilvl w:val="0"/>
                <w:numId w:val="1"/>
              </w:num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olosuhteet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vaikeahkot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noBreakHyphen/>
              <w:t xml:space="preserve"> melu, lämpötila, likaisuus, ilma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vaikeat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9B5D05">
        <w:tc>
          <w:tcPr>
            <w:tcW w:w="5812" w:type="dxa"/>
            <w:tcBorders>
              <w:left w:val="double" w:sz="6" w:space="0" w:color="auto"/>
              <w:bottom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284"/>
                <w:tab w:val="left" w:pos="567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>erittäin vaikeat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0"/>
                <w:tab w:val="left" w:pos="284"/>
                <w:tab w:val="left" w:pos="567"/>
                <w:tab w:val="center" w:pos="829"/>
              </w:tabs>
              <w:spacing w:before="90" w:after="5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</w:tbl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6480" w:hanging="6480"/>
        <w:rPr>
          <w:rFonts w:ascii="Arial" w:hAnsi="Arial"/>
        </w:rPr>
      </w:pPr>
      <w:r>
        <w:rPr>
          <w:rFonts w:ascii="Arial" w:hAnsi="Arial"/>
        </w:rPr>
        <w:t>Käsittely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Yh</w:t>
      </w:r>
      <w:r>
        <w:rPr>
          <w:rFonts w:ascii="Arial" w:hAnsi="Arial"/>
        </w:rPr>
        <w:softHyphen/>
        <w:t>teispisteet _______</w:t>
      </w:r>
      <w:r>
        <w:rPr>
          <w:rFonts w:ascii="Arial" w:hAnsi="Arial"/>
        </w:rPr>
        <w:softHyphen/>
        <w:t>_____</w:t>
      </w: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pvm</w:t>
      </w: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  <w:sectPr w:rsidR="009B5D05">
          <w:endnotePr>
            <w:numFmt w:val="decimal"/>
          </w:endnotePr>
          <w:pgSz w:w="11907" w:h="16840"/>
          <w:pgMar w:top="454" w:right="567" w:bottom="567" w:left="1134" w:header="454" w:footer="318" w:gutter="0"/>
          <w:pgNumType w:start="1"/>
          <w:cols w:space="708"/>
          <w:noEndnote/>
        </w:sect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>Oppimisaika</w:t>
            </w: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</w:tbl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>Vastuu</w:t>
            </w: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</w:tbl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9B5D05" w:rsidRDefault="009B5D0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34"/>
      </w:tblGrid>
      <w:tr w:rsidR="009B5D05">
        <w:tc>
          <w:tcPr>
            <w:tcW w:w="100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PRIVATE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>Olosuhteet</w:t>
            </w: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  <w:tr w:rsidR="009B5D05">
        <w:tc>
          <w:tcPr>
            <w:tcW w:w="100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D05" w:rsidRDefault="009B5D05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90" w:after="54"/>
              <w:rPr>
                <w:rFonts w:ascii="Arial" w:hAnsi="Arial"/>
              </w:rPr>
            </w:pPr>
          </w:p>
        </w:tc>
      </w:tr>
    </w:tbl>
    <w:p w:rsidR="009B5D05" w:rsidRDefault="009B5D05">
      <w:pPr>
        <w:rPr>
          <w:rFonts w:ascii="Arial" w:hAnsi="Arial"/>
        </w:rPr>
      </w:pPr>
    </w:p>
    <w:p w:rsidR="009B5D05" w:rsidRDefault="009B5D05">
      <w:pPr>
        <w:rPr>
          <w:rFonts w:ascii="Arial" w:hAnsi="Arial"/>
          <w:sz w:val="1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napToGrid w:val="0"/>
          <w:sz w:val="12"/>
        </w:rPr>
        <w:fldChar w:fldCharType="begin"/>
      </w:r>
      <w:r>
        <w:rPr>
          <w:rFonts w:ascii="Arial" w:hAnsi="Arial"/>
          <w:snapToGrid w:val="0"/>
          <w:sz w:val="12"/>
        </w:rPr>
        <w:instrText xml:space="preserve"> FILENAME \p </w:instrText>
      </w:r>
      <w:r>
        <w:rPr>
          <w:rFonts w:ascii="Arial" w:hAnsi="Arial"/>
          <w:snapToGrid w:val="0"/>
          <w:sz w:val="12"/>
        </w:rPr>
        <w:fldChar w:fldCharType="separate"/>
      </w:r>
      <w:r>
        <w:rPr>
          <w:rFonts w:ascii="Arial" w:hAnsi="Arial"/>
          <w:noProof/>
          <w:snapToGrid w:val="0"/>
          <w:sz w:val="12"/>
        </w:rPr>
        <w:t>K:\Data2003\Palkkarakenne\Lomakkeita\Työnkuvauslomake.DOC</w:t>
      </w:r>
      <w:r>
        <w:rPr>
          <w:rFonts w:ascii="Arial" w:hAnsi="Arial"/>
          <w:snapToGrid w:val="0"/>
          <w:sz w:val="12"/>
        </w:rPr>
        <w:fldChar w:fldCharType="end"/>
      </w:r>
    </w:p>
    <w:sectPr w:rsidR="009B5D05">
      <w:endnotePr>
        <w:numFmt w:val="decimal"/>
      </w:endnotePr>
      <w:pgSz w:w="11907" w:h="16840"/>
      <w:pgMar w:top="454" w:right="1134" w:bottom="567" w:left="737" w:header="454" w:footer="3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B1" w:rsidRDefault="00D121B1">
      <w:pPr>
        <w:spacing w:line="20" w:lineRule="exact"/>
        <w:rPr>
          <w:sz w:val="24"/>
        </w:rPr>
      </w:pPr>
    </w:p>
  </w:endnote>
  <w:endnote w:type="continuationSeparator" w:id="0">
    <w:p w:rsidR="00D121B1" w:rsidRDefault="00D121B1">
      <w:r>
        <w:rPr>
          <w:sz w:val="24"/>
        </w:rPr>
        <w:t xml:space="preserve"> </w:t>
      </w:r>
    </w:p>
  </w:endnote>
  <w:endnote w:type="continuationNotice" w:id="1">
    <w:p w:rsidR="00D121B1" w:rsidRDefault="00D121B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B1" w:rsidRDefault="00D121B1">
      <w:r>
        <w:rPr>
          <w:sz w:val="24"/>
        </w:rPr>
        <w:separator/>
      </w:r>
    </w:p>
  </w:footnote>
  <w:footnote w:type="continuationSeparator" w:id="0">
    <w:p w:rsidR="00EC6299" w:rsidRDefault="005D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9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5"/>
    <w:rsid w:val="005D1349"/>
    <w:rsid w:val="006F4209"/>
    <w:rsid w:val="009B5D05"/>
    <w:rsid w:val="00B1296B"/>
    <w:rsid w:val="00CD08DF"/>
    <w:rsid w:val="00D121B1"/>
    <w:rsid w:val="00E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33C0B-0BC0-4DE3-91E6-D759E27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</w:pPr>
    <w:rPr>
      <w:rFonts w:ascii="Univers" w:hAnsi="Univers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Pr>
      <w:sz w:val="24"/>
    </w:rPr>
  </w:style>
  <w:style w:type="character" w:styleId="Loppuviitteenviite">
    <w:name w:val="endnote reference"/>
    <w:basedOn w:val="Kappaleenoletusfontti"/>
    <w:semiHidden/>
    <w:rPr>
      <w:vertAlign w:val="superscript"/>
    </w:rPr>
  </w:style>
  <w:style w:type="paragraph" w:styleId="Alaviitteenteksti">
    <w:name w:val="footnote text"/>
    <w:basedOn w:val="Normaali"/>
    <w:semiHidden/>
    <w:rPr>
      <w:sz w:val="24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otsikko">
    <w:name w:val="kuvaotsikko"/>
    <w:basedOn w:val="Normaali"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</vt:lpstr>
    </vt:vector>
  </TitlesOfParts>
  <Company>EK liittoyhteiso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</dc:title>
  <dc:creator>Marja-Liisa Kallio</dc:creator>
  <cp:lastModifiedBy>Roppola Anne</cp:lastModifiedBy>
  <cp:revision>2</cp:revision>
  <cp:lastPrinted>2003-06-10T12:35:00Z</cp:lastPrinted>
  <dcterms:created xsi:type="dcterms:W3CDTF">2018-05-24T12:00:00Z</dcterms:created>
  <dcterms:modified xsi:type="dcterms:W3CDTF">2018-05-24T12:00:00Z</dcterms:modified>
</cp:coreProperties>
</file>