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DCD5" w14:textId="4AA1995F" w:rsidR="00632182" w:rsidRPr="00632182" w:rsidRDefault="00632182" w:rsidP="0063218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fi-FI"/>
        </w:rPr>
      </w:pPr>
      <w:r w:rsidRPr="00632182">
        <w:rPr>
          <w:rFonts w:eastAsia="Times New Roman" w:cstheme="minorHAnsi"/>
          <w:b/>
          <w:bCs/>
          <w:sz w:val="36"/>
          <w:szCs w:val="36"/>
          <w:lang w:eastAsia="fi-FI"/>
        </w:rPr>
        <w:t>Kilpailu onnistuneille linjasaneerauksille – tee hyvin tehdystä remontista</w:t>
      </w:r>
      <w:r w:rsidR="00E97620">
        <w:rPr>
          <w:rFonts w:eastAsia="Times New Roman" w:cstheme="minorHAnsi"/>
          <w:b/>
          <w:bCs/>
          <w:sz w:val="36"/>
          <w:szCs w:val="36"/>
          <w:lang w:eastAsia="fi-FI"/>
        </w:rPr>
        <w:t>-</w:t>
      </w:r>
      <w:r w:rsidRPr="00632182">
        <w:rPr>
          <w:rFonts w:eastAsia="Times New Roman" w:cstheme="minorHAnsi"/>
          <w:b/>
          <w:bCs/>
          <w:sz w:val="36"/>
          <w:szCs w:val="36"/>
          <w:lang w:eastAsia="fi-FI"/>
        </w:rPr>
        <w:t xml:space="preserve"> ansaittu näkyvyys</w:t>
      </w:r>
    </w:p>
    <w:p w14:paraId="452C681E" w14:textId="2649F41A" w:rsidR="007E1C17" w:rsidRDefault="00632182" w:rsidP="0091038A">
      <w:pPr>
        <w:spacing w:after="0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 xml:space="preserve">Onnistunut linjasaneeraus on paljon enemmän kuin putkien uusimista. Se on osoitus hyvästä hallitustyöstä, suunnitelmallisesta kiinteistönpidosta ja vastuullisista </w:t>
      </w:r>
      <w:r w:rsidR="00E97620">
        <w:rPr>
          <w:rFonts w:eastAsia="Times New Roman" w:cstheme="minorHAnsi"/>
          <w:sz w:val="20"/>
          <w:szCs w:val="20"/>
          <w:lang w:eastAsia="fi-FI"/>
        </w:rPr>
        <w:t xml:space="preserve">yhtiön </w:t>
      </w:r>
      <w:r w:rsidRPr="00632182">
        <w:rPr>
          <w:rFonts w:eastAsia="Times New Roman" w:cstheme="minorHAnsi"/>
          <w:sz w:val="20"/>
          <w:szCs w:val="20"/>
          <w:lang w:eastAsia="fi-FI"/>
        </w:rPr>
        <w:t>valinnoista – ja se ansaitsee tulla nähdyksi.</w:t>
      </w:r>
    </w:p>
    <w:p w14:paraId="56F5CC79" w14:textId="2A360D72" w:rsidR="00632182" w:rsidRPr="00632182" w:rsidRDefault="00632182" w:rsidP="0091038A">
      <w:p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632182">
        <w:rPr>
          <w:rFonts w:eastAsia="Times New Roman" w:cstheme="minorHAnsi"/>
          <w:b/>
          <w:bCs/>
          <w:sz w:val="20"/>
          <w:szCs w:val="20"/>
          <w:lang w:eastAsia="fi-FI"/>
        </w:rPr>
        <w:t>Kilpailu onnistuneille linjasaneerauksille</w:t>
      </w:r>
      <w:r w:rsidRPr="00632182">
        <w:rPr>
          <w:rFonts w:eastAsia="Times New Roman" w:cstheme="minorHAnsi"/>
          <w:sz w:val="20"/>
          <w:szCs w:val="20"/>
          <w:lang w:eastAsia="fi-FI"/>
        </w:rPr>
        <w:t xml:space="preserve"> on järjestetty jo vuodesta 2008 lähtien. Kilpailussa palkitaan taloyhtiöitä, joissa linjasaneeraus on toteutettu kokonaisuutena onnistuneesti: teknisesti, taloudellisesti ja asumisen kannalta laadukkaasti</w:t>
      </w:r>
      <w:r w:rsidR="00E97620">
        <w:rPr>
          <w:rFonts w:eastAsia="Times New Roman" w:cstheme="minorHAnsi"/>
          <w:sz w:val="20"/>
          <w:szCs w:val="20"/>
          <w:lang w:eastAsia="fi-FI"/>
        </w:rPr>
        <w:t xml:space="preserve"> ja turvallisesti</w:t>
      </w:r>
      <w:r w:rsidRPr="00632182">
        <w:rPr>
          <w:rFonts w:eastAsia="Times New Roman" w:cstheme="minorHAnsi"/>
          <w:sz w:val="24"/>
          <w:szCs w:val="24"/>
          <w:lang w:eastAsia="fi-FI"/>
        </w:rPr>
        <w:t>.</w:t>
      </w:r>
    </w:p>
    <w:p w14:paraId="2EB21819" w14:textId="77777777" w:rsidR="00632182" w:rsidRPr="00632182" w:rsidRDefault="00632182" w:rsidP="0063218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32"/>
          <w:szCs w:val="32"/>
          <w:lang w:eastAsia="fi-FI"/>
        </w:rPr>
      </w:pPr>
      <w:r w:rsidRPr="00632182">
        <w:rPr>
          <w:rFonts w:eastAsia="Times New Roman" w:cstheme="minorHAnsi"/>
          <w:b/>
          <w:bCs/>
          <w:sz w:val="32"/>
          <w:szCs w:val="32"/>
          <w:lang w:eastAsia="fi-FI"/>
        </w:rPr>
        <w:t>Miksi kilpailuun kannattaa osallistua?</w:t>
      </w:r>
    </w:p>
    <w:p w14:paraId="01533E45" w14:textId="102837BF" w:rsidR="00632182" w:rsidRPr="00632182" w:rsidRDefault="00632182" w:rsidP="007E1C17">
      <w:pPr>
        <w:spacing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b/>
          <w:bCs/>
          <w:sz w:val="20"/>
          <w:szCs w:val="20"/>
          <w:lang w:eastAsia="fi-FI"/>
        </w:rPr>
        <w:t>1. Tunnustus hyvin tehdystä työstä</w:t>
      </w:r>
      <w:r w:rsidRPr="00632182">
        <w:rPr>
          <w:rFonts w:eastAsia="Times New Roman" w:cstheme="minorHAnsi"/>
          <w:sz w:val="20"/>
          <w:szCs w:val="20"/>
          <w:lang w:eastAsia="fi-FI"/>
        </w:rPr>
        <w:br/>
        <w:t xml:space="preserve">Voittajataloyhtiö saa julkisivuun kiinnitettävän </w:t>
      </w:r>
      <w:r w:rsidRPr="00632182">
        <w:rPr>
          <w:rFonts w:eastAsia="Times New Roman" w:cstheme="minorHAnsi"/>
          <w:b/>
          <w:bCs/>
          <w:sz w:val="20"/>
          <w:szCs w:val="20"/>
          <w:lang w:eastAsia="fi-FI"/>
        </w:rPr>
        <w:t>kunniakilven</w:t>
      </w:r>
      <w:r w:rsidRPr="00632182">
        <w:rPr>
          <w:rFonts w:eastAsia="Times New Roman" w:cstheme="minorHAnsi"/>
          <w:sz w:val="20"/>
          <w:szCs w:val="20"/>
          <w:lang w:eastAsia="fi-FI"/>
        </w:rPr>
        <w:t xml:space="preserve">, joka kertoo kaikille: tässä </w:t>
      </w:r>
      <w:r w:rsidR="00E97620">
        <w:rPr>
          <w:rFonts w:eastAsia="Times New Roman" w:cstheme="minorHAnsi"/>
          <w:sz w:val="20"/>
          <w:szCs w:val="20"/>
          <w:lang w:eastAsia="fi-FI"/>
        </w:rPr>
        <w:t>Linjasaneeraus</w:t>
      </w:r>
      <w:r w:rsidRPr="00632182">
        <w:rPr>
          <w:rFonts w:eastAsia="Times New Roman" w:cstheme="minorHAnsi"/>
          <w:sz w:val="20"/>
          <w:szCs w:val="20"/>
          <w:lang w:eastAsia="fi-FI"/>
        </w:rPr>
        <w:t xml:space="preserve"> on hoidettu mallikkaasti. Se on pysyvä merkki laadusta ja hyvästä päätöksenteosta.</w:t>
      </w:r>
    </w:p>
    <w:p w14:paraId="71887F9B" w14:textId="1FF83CBF" w:rsidR="00632182" w:rsidRPr="00632182" w:rsidRDefault="00632182" w:rsidP="007E1C17">
      <w:pPr>
        <w:spacing w:after="0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b/>
          <w:bCs/>
          <w:sz w:val="20"/>
          <w:szCs w:val="20"/>
          <w:lang w:eastAsia="fi-FI"/>
        </w:rPr>
        <w:t>2. Taloyhtiön arvo kasva</w:t>
      </w:r>
      <w:r w:rsidR="00E97620">
        <w:rPr>
          <w:rFonts w:eastAsia="Times New Roman" w:cstheme="minorHAnsi"/>
          <w:b/>
          <w:bCs/>
          <w:sz w:val="20"/>
          <w:szCs w:val="20"/>
          <w:lang w:eastAsia="fi-FI"/>
        </w:rPr>
        <w:t>a</w:t>
      </w:r>
      <w:r w:rsidRPr="00632182">
        <w:rPr>
          <w:rFonts w:eastAsia="Times New Roman" w:cstheme="minorHAnsi"/>
          <w:sz w:val="20"/>
          <w:szCs w:val="20"/>
          <w:lang w:eastAsia="fi-FI"/>
        </w:rPr>
        <w:br/>
        <w:t>Kilpailussa menestyminen:</w:t>
      </w:r>
    </w:p>
    <w:p w14:paraId="1C945366" w14:textId="77777777" w:rsidR="00632182" w:rsidRPr="00632182" w:rsidRDefault="00632182" w:rsidP="007E1C1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 xml:space="preserve">lisää taloyhtiön </w:t>
      </w:r>
      <w:r w:rsidRPr="00632182">
        <w:rPr>
          <w:rFonts w:eastAsia="Times New Roman" w:cstheme="minorHAnsi"/>
          <w:b/>
          <w:bCs/>
          <w:sz w:val="20"/>
          <w:szCs w:val="20"/>
          <w:lang w:eastAsia="fi-FI"/>
        </w:rPr>
        <w:t>asuntojen myyntiarvoa</w:t>
      </w:r>
    </w:p>
    <w:p w14:paraId="01503944" w14:textId="77777777" w:rsidR="00632182" w:rsidRPr="00632182" w:rsidRDefault="00632182" w:rsidP="007E1C1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>parantaa ostajien luottamusta</w:t>
      </w:r>
    </w:p>
    <w:p w14:paraId="7DB18492" w14:textId="77777777" w:rsidR="00632182" w:rsidRPr="00632182" w:rsidRDefault="00632182" w:rsidP="007E1C1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 xml:space="preserve">voidaan mainita </w:t>
      </w:r>
      <w:r w:rsidRPr="00632182">
        <w:rPr>
          <w:rFonts w:eastAsia="Times New Roman" w:cstheme="minorHAnsi"/>
          <w:b/>
          <w:bCs/>
          <w:sz w:val="20"/>
          <w:szCs w:val="20"/>
          <w:lang w:eastAsia="fi-FI"/>
        </w:rPr>
        <w:t>isännöitsijätodistuksessa kohdassa ”tehdyt korjaukset”</w:t>
      </w:r>
    </w:p>
    <w:p w14:paraId="1E37CEF3" w14:textId="77777777" w:rsidR="00632182" w:rsidRPr="00632182" w:rsidRDefault="00632182" w:rsidP="007E1C17">
      <w:pPr>
        <w:spacing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>Hyvin hoidettu linjasaneeraus on konkreettinen tae taloyhtiön laadusta.</w:t>
      </w:r>
    </w:p>
    <w:p w14:paraId="5E0B13AC" w14:textId="77777777" w:rsidR="00632182" w:rsidRPr="00632182" w:rsidRDefault="00632182" w:rsidP="007E1C17">
      <w:pPr>
        <w:spacing w:after="0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b/>
          <w:bCs/>
          <w:sz w:val="20"/>
          <w:szCs w:val="20"/>
          <w:lang w:eastAsia="fi-FI"/>
        </w:rPr>
        <w:t>3. Medianäkyvyyttä ja positiivista mainetta</w:t>
      </w:r>
      <w:r w:rsidRPr="00632182">
        <w:rPr>
          <w:rFonts w:eastAsia="Times New Roman" w:cstheme="minorHAnsi"/>
          <w:sz w:val="20"/>
          <w:szCs w:val="20"/>
          <w:lang w:eastAsia="fi-FI"/>
        </w:rPr>
        <w:br/>
        <w:t>Kilpailun yhteydessä voittajista kerrotaan:</w:t>
      </w:r>
    </w:p>
    <w:p w14:paraId="69FE8DB1" w14:textId="77777777" w:rsidR="00632182" w:rsidRPr="00632182" w:rsidRDefault="00632182" w:rsidP="007E1C17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>paikan päällä</w:t>
      </w:r>
    </w:p>
    <w:p w14:paraId="658EA1D4" w14:textId="77777777" w:rsidR="00632182" w:rsidRPr="00632182" w:rsidRDefault="00632182" w:rsidP="007E1C17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>järjestäjien eri medioissa</w:t>
      </w:r>
    </w:p>
    <w:p w14:paraId="2BE33CC0" w14:textId="77777777" w:rsidR="00632182" w:rsidRPr="00632182" w:rsidRDefault="00632182" w:rsidP="007E1C17">
      <w:pPr>
        <w:spacing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 xml:space="preserve">Samalla tuodaan esiin myös </w:t>
      </w:r>
      <w:r w:rsidRPr="00632182">
        <w:rPr>
          <w:rFonts w:eastAsia="Times New Roman" w:cstheme="minorHAnsi"/>
          <w:b/>
          <w:bCs/>
          <w:sz w:val="20"/>
          <w:szCs w:val="20"/>
          <w:lang w:eastAsia="fi-FI"/>
        </w:rPr>
        <w:t>tilaaja, suunnittelijat ja urakoitsijat</w:t>
      </w:r>
      <w:r w:rsidRPr="00632182">
        <w:rPr>
          <w:rFonts w:eastAsia="Times New Roman" w:cstheme="minorHAnsi"/>
          <w:sz w:val="20"/>
          <w:szCs w:val="20"/>
          <w:lang w:eastAsia="fi-FI"/>
        </w:rPr>
        <w:t>. Näkyvyys ei hyödytä vain taloyhtiötä – se on arvokasta myös kaikille hankkeessa mukana olleille ammattilaisille.</w:t>
      </w:r>
    </w:p>
    <w:p w14:paraId="479E5975" w14:textId="77777777" w:rsidR="00632182" w:rsidRPr="00632182" w:rsidRDefault="00632182" w:rsidP="007E1C17">
      <w:pPr>
        <w:spacing w:after="0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b/>
          <w:bCs/>
          <w:sz w:val="20"/>
          <w:szCs w:val="20"/>
          <w:lang w:eastAsia="fi-FI"/>
        </w:rPr>
        <w:t>4. Osoitus vastuullisuudesta ja tulevaisuuteen katsomisesta</w:t>
      </w:r>
      <w:r w:rsidRPr="00632182">
        <w:rPr>
          <w:rFonts w:eastAsia="Times New Roman" w:cstheme="minorHAnsi"/>
          <w:sz w:val="20"/>
          <w:szCs w:val="20"/>
          <w:lang w:eastAsia="fi-FI"/>
        </w:rPr>
        <w:br/>
        <w:t>Monissa kilpailukohteissa linjasaneerauksen yhteydessä on:</w:t>
      </w:r>
    </w:p>
    <w:p w14:paraId="20DAB0D4" w14:textId="77777777" w:rsidR="00632182" w:rsidRPr="00632182" w:rsidRDefault="00632182" w:rsidP="007E1C17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 xml:space="preserve">parannettu </w:t>
      </w:r>
      <w:r w:rsidRPr="00632182">
        <w:rPr>
          <w:rFonts w:eastAsia="Times New Roman" w:cstheme="minorHAnsi"/>
          <w:b/>
          <w:bCs/>
          <w:sz w:val="20"/>
          <w:szCs w:val="20"/>
          <w:lang w:eastAsia="fi-FI"/>
        </w:rPr>
        <w:t>energiatehokkuutta</w:t>
      </w:r>
    </w:p>
    <w:p w14:paraId="00BE67E5" w14:textId="77777777" w:rsidR="00632182" w:rsidRPr="00632182" w:rsidRDefault="00632182" w:rsidP="007E1C17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 xml:space="preserve">huomioitu </w:t>
      </w:r>
      <w:r w:rsidRPr="00632182">
        <w:rPr>
          <w:rFonts w:eastAsia="Times New Roman" w:cstheme="minorHAnsi"/>
          <w:b/>
          <w:bCs/>
          <w:sz w:val="20"/>
          <w:szCs w:val="20"/>
          <w:lang w:eastAsia="fi-FI"/>
        </w:rPr>
        <w:t>ympäristö ja hiilineutraalius</w:t>
      </w:r>
    </w:p>
    <w:p w14:paraId="23A47C7B" w14:textId="77777777" w:rsidR="00632182" w:rsidRPr="00632182" w:rsidRDefault="00632182" w:rsidP="007E1C17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 xml:space="preserve">rakennettu tai varattu </w:t>
      </w:r>
      <w:r w:rsidRPr="00632182">
        <w:rPr>
          <w:rFonts w:eastAsia="Times New Roman" w:cstheme="minorHAnsi"/>
          <w:b/>
          <w:bCs/>
          <w:sz w:val="20"/>
          <w:szCs w:val="20"/>
          <w:lang w:eastAsia="fi-FI"/>
        </w:rPr>
        <w:t>sähköautojen latauspaikkoja</w:t>
      </w:r>
    </w:p>
    <w:p w14:paraId="78484EAD" w14:textId="77777777" w:rsidR="00632182" w:rsidRPr="00632182" w:rsidRDefault="00632182" w:rsidP="007E1C17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 xml:space="preserve">parannettu </w:t>
      </w:r>
      <w:r w:rsidRPr="00632182">
        <w:rPr>
          <w:rFonts w:eastAsia="Times New Roman" w:cstheme="minorHAnsi"/>
          <w:b/>
          <w:bCs/>
          <w:sz w:val="20"/>
          <w:szCs w:val="20"/>
          <w:lang w:eastAsia="fi-FI"/>
        </w:rPr>
        <w:t>tietoteknistä turvallisuutta</w:t>
      </w:r>
    </w:p>
    <w:p w14:paraId="08FF3FF2" w14:textId="77777777" w:rsidR="00632182" w:rsidRPr="00632182" w:rsidRDefault="00632182" w:rsidP="007E1C17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>tehty varauksia tuleville korjauksille</w:t>
      </w:r>
    </w:p>
    <w:p w14:paraId="4344D0CD" w14:textId="77777777" w:rsidR="00632182" w:rsidRPr="00632182" w:rsidRDefault="00632182" w:rsidP="007E1C17">
      <w:pPr>
        <w:spacing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>Kilpailu nostaa esiin juuri tätä pitkäjänteistä ja suunnitelmallista otetta, jota laadukas taloyhtiö edustaa.</w:t>
      </w:r>
    </w:p>
    <w:p w14:paraId="420B108E" w14:textId="39D09736" w:rsidR="00632182" w:rsidRPr="00632182" w:rsidRDefault="00632182" w:rsidP="007E1C17">
      <w:pPr>
        <w:spacing w:after="0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b/>
          <w:bCs/>
          <w:sz w:val="20"/>
          <w:szCs w:val="20"/>
          <w:lang w:eastAsia="fi-FI"/>
        </w:rPr>
        <w:t xml:space="preserve">5. Alueen </w:t>
      </w:r>
      <w:r w:rsidR="00041D19">
        <w:rPr>
          <w:rFonts w:eastAsia="Times New Roman" w:cstheme="minorHAnsi"/>
          <w:b/>
          <w:bCs/>
          <w:sz w:val="20"/>
          <w:szCs w:val="20"/>
          <w:lang w:eastAsia="fi-FI"/>
        </w:rPr>
        <w:t>halutuin</w:t>
      </w:r>
      <w:r w:rsidRPr="00632182">
        <w:rPr>
          <w:rFonts w:eastAsia="Times New Roman" w:cstheme="minorHAnsi"/>
          <w:b/>
          <w:bCs/>
          <w:sz w:val="20"/>
          <w:szCs w:val="20"/>
          <w:lang w:eastAsia="fi-FI"/>
        </w:rPr>
        <w:t xml:space="preserve"> kiinteistö – näkyvästi</w:t>
      </w:r>
      <w:r w:rsidRPr="00632182">
        <w:rPr>
          <w:rFonts w:eastAsia="Times New Roman" w:cstheme="minorHAnsi"/>
          <w:sz w:val="20"/>
          <w:szCs w:val="20"/>
          <w:lang w:eastAsia="fi-FI"/>
        </w:rPr>
        <w:br/>
        <w:t>Kilpailussa menestyminen on selkeä viesti:</w:t>
      </w:r>
    </w:p>
    <w:p w14:paraId="3D86E763" w14:textId="77777777" w:rsidR="00632182" w:rsidRPr="00632182" w:rsidRDefault="00632182" w:rsidP="007E1C17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>hallitus on tehnyt työnsä hyvin</w:t>
      </w:r>
    </w:p>
    <w:p w14:paraId="7B678599" w14:textId="77777777" w:rsidR="00632182" w:rsidRPr="00632182" w:rsidRDefault="00632182" w:rsidP="007E1C17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>remontti on hoidettu ammattitaitoisesti</w:t>
      </w:r>
    </w:p>
    <w:p w14:paraId="4D7D271B" w14:textId="77777777" w:rsidR="00632182" w:rsidRPr="00632182" w:rsidRDefault="00632182" w:rsidP="007E1C17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>taloyhtiö kuuluu alueensa parhaimmistoon</w:t>
      </w:r>
    </w:p>
    <w:p w14:paraId="55521FA2" w14:textId="77777777" w:rsidR="00632182" w:rsidRPr="00632182" w:rsidRDefault="00632182" w:rsidP="00632182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 xml:space="preserve">Palkinnot ja niiden seurannaisvaikutukset </w:t>
      </w:r>
      <w:r w:rsidRPr="00632182">
        <w:rPr>
          <w:rFonts w:eastAsia="Times New Roman" w:cstheme="minorHAnsi"/>
          <w:b/>
          <w:bCs/>
          <w:sz w:val="20"/>
          <w:szCs w:val="20"/>
          <w:lang w:eastAsia="fi-FI"/>
        </w:rPr>
        <w:t>pitää ja saa näkyä</w:t>
      </w:r>
      <w:r w:rsidRPr="00632182">
        <w:rPr>
          <w:rFonts w:eastAsia="Times New Roman" w:cstheme="minorHAnsi"/>
          <w:sz w:val="20"/>
          <w:szCs w:val="20"/>
          <w:lang w:eastAsia="fi-FI"/>
        </w:rPr>
        <w:t>.</w:t>
      </w:r>
    </w:p>
    <w:p w14:paraId="1E8573C6" w14:textId="77777777" w:rsidR="0091038A" w:rsidRDefault="00632182" w:rsidP="0091038A">
      <w:pPr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fi-FI"/>
        </w:rPr>
      </w:pPr>
      <w:r w:rsidRPr="00632182">
        <w:rPr>
          <w:rFonts w:eastAsia="Times New Roman" w:cstheme="minorHAnsi"/>
          <w:b/>
          <w:bCs/>
          <w:sz w:val="20"/>
          <w:szCs w:val="20"/>
          <w:lang w:eastAsia="fi-FI"/>
        </w:rPr>
        <w:t>Kenelle kilpailu on?</w:t>
      </w:r>
    </w:p>
    <w:p w14:paraId="3239E766" w14:textId="56BCA7FD" w:rsidR="00632182" w:rsidRPr="00632182" w:rsidRDefault="00632182" w:rsidP="0091038A">
      <w:pPr>
        <w:spacing w:after="0" w:line="240" w:lineRule="auto"/>
        <w:outlineLvl w:val="2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>Kilpailu on tarkoitettu taloyhtiöille, joissa linjasaneeraus on toteutettu onnistuneesti. Samalla se tarjoaa näkyvyyttä:</w:t>
      </w:r>
    </w:p>
    <w:p w14:paraId="726EF205" w14:textId="77777777" w:rsidR="00632182" w:rsidRPr="00632182" w:rsidRDefault="00632182" w:rsidP="006321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>taloyhtiölle</w:t>
      </w:r>
    </w:p>
    <w:p w14:paraId="25478BF9" w14:textId="77777777" w:rsidR="00632182" w:rsidRPr="00632182" w:rsidRDefault="00632182" w:rsidP="006321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>isännöinnille</w:t>
      </w:r>
    </w:p>
    <w:p w14:paraId="44D1A77F" w14:textId="77777777" w:rsidR="00632182" w:rsidRPr="00632182" w:rsidRDefault="00632182" w:rsidP="006321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>suunnittelijoille</w:t>
      </w:r>
    </w:p>
    <w:p w14:paraId="3A139D63" w14:textId="77777777" w:rsidR="00632182" w:rsidRPr="00632182" w:rsidRDefault="00632182" w:rsidP="006321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 xml:space="preserve">urakoitsijoille (myös </w:t>
      </w:r>
      <w:proofErr w:type="spellStart"/>
      <w:r w:rsidRPr="00632182">
        <w:rPr>
          <w:rFonts w:eastAsia="Times New Roman" w:cstheme="minorHAnsi"/>
          <w:sz w:val="20"/>
          <w:szCs w:val="20"/>
          <w:lang w:eastAsia="fi-FI"/>
        </w:rPr>
        <w:t>sukittajat</w:t>
      </w:r>
      <w:proofErr w:type="spellEnd"/>
      <w:r w:rsidRPr="00632182">
        <w:rPr>
          <w:rFonts w:eastAsia="Times New Roman" w:cstheme="minorHAnsi"/>
          <w:sz w:val="20"/>
          <w:szCs w:val="20"/>
          <w:lang w:eastAsia="fi-FI"/>
        </w:rPr>
        <w:t xml:space="preserve"> ja muut erikoisosaajat)</w:t>
      </w:r>
    </w:p>
    <w:p w14:paraId="4E2CB1DB" w14:textId="77777777" w:rsidR="0091038A" w:rsidRDefault="00632182" w:rsidP="007E1C17">
      <w:pPr>
        <w:spacing w:after="0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fi-FI"/>
        </w:rPr>
      </w:pPr>
      <w:r w:rsidRPr="00632182">
        <w:rPr>
          <w:rFonts w:eastAsia="Times New Roman" w:cstheme="minorHAnsi"/>
          <w:b/>
          <w:bCs/>
          <w:sz w:val="20"/>
          <w:szCs w:val="20"/>
          <w:lang w:eastAsia="fi-FI"/>
        </w:rPr>
        <w:lastRenderedPageBreak/>
        <w:t>Tee hyvästä remontista vahvuus</w:t>
      </w:r>
      <w:r w:rsidR="0091038A">
        <w:rPr>
          <w:rFonts w:eastAsia="Times New Roman" w:cstheme="minorHAnsi"/>
          <w:b/>
          <w:bCs/>
          <w:sz w:val="20"/>
          <w:szCs w:val="20"/>
          <w:lang w:eastAsia="fi-FI"/>
        </w:rPr>
        <w:t xml:space="preserve">. </w:t>
      </w:r>
    </w:p>
    <w:p w14:paraId="7B08E8E3" w14:textId="0F4E695C" w:rsidR="00632182" w:rsidRPr="00632182" w:rsidRDefault="00632182" w:rsidP="007E1C17">
      <w:pPr>
        <w:spacing w:after="0" w:line="240" w:lineRule="auto"/>
        <w:outlineLvl w:val="2"/>
        <w:rPr>
          <w:rFonts w:eastAsia="Times New Roman" w:cstheme="minorHAnsi"/>
          <w:sz w:val="20"/>
          <w:szCs w:val="20"/>
          <w:lang w:eastAsia="fi-FI"/>
        </w:rPr>
      </w:pPr>
      <w:r w:rsidRPr="00632182">
        <w:rPr>
          <w:rFonts w:eastAsia="Times New Roman" w:cstheme="minorHAnsi"/>
          <w:sz w:val="20"/>
          <w:szCs w:val="20"/>
          <w:lang w:eastAsia="fi-FI"/>
        </w:rPr>
        <w:t>Jos linjasaneeraus on tehty hyvin, se kannattaa kertoa.</w:t>
      </w:r>
      <w:r w:rsidRPr="00632182">
        <w:rPr>
          <w:rFonts w:eastAsia="Times New Roman" w:cstheme="minorHAnsi"/>
          <w:sz w:val="20"/>
          <w:szCs w:val="20"/>
          <w:lang w:eastAsia="fi-FI"/>
        </w:rPr>
        <w:br/>
      </w:r>
      <w:r w:rsidRPr="00632182">
        <w:rPr>
          <w:rFonts w:eastAsia="Times New Roman" w:cstheme="minorHAnsi"/>
          <w:b/>
          <w:bCs/>
          <w:sz w:val="20"/>
          <w:szCs w:val="20"/>
          <w:lang w:eastAsia="fi-FI"/>
        </w:rPr>
        <w:t>Kilpailuun osallistuminen on mahdollisuus muuttaa onnistunut remontti tunnustukseksi, näkyvyydeksi ja arvonnousuksi.</w:t>
      </w:r>
    </w:p>
    <w:p w14:paraId="1FDB3A9D" w14:textId="2E5683BF" w:rsidR="00632182" w:rsidRPr="00E97620" w:rsidRDefault="00E97620" w:rsidP="0063218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fi-FI"/>
        </w:rPr>
      </w:pPr>
      <w:r w:rsidRPr="00E97620">
        <w:rPr>
          <w:rFonts w:ascii="Segoe UI Emoji" w:eastAsia="Times New Roman" w:hAnsi="Segoe UI Emoji" w:cs="Segoe UI Emoji"/>
          <w:b/>
          <w:bCs/>
          <w:sz w:val="28"/>
          <w:szCs w:val="28"/>
          <w:lang w:eastAsia="fi-FI"/>
        </w:rPr>
        <w:t>&gt;</w:t>
      </w:r>
      <w:r w:rsidR="00632182" w:rsidRPr="00E97620">
        <w:rPr>
          <w:rFonts w:eastAsia="Times New Roman" w:cstheme="minorHAnsi"/>
          <w:b/>
          <w:bCs/>
          <w:sz w:val="28"/>
          <w:szCs w:val="28"/>
          <w:lang w:eastAsia="fi-FI"/>
        </w:rPr>
        <w:t xml:space="preserve"> Ilmoita taloyhtiö mukaan ja anna hyvän työn näkyä- tulla opiksi </w:t>
      </w:r>
      <w:r>
        <w:rPr>
          <w:rFonts w:eastAsia="Times New Roman" w:cstheme="minorHAnsi"/>
          <w:b/>
          <w:bCs/>
          <w:sz w:val="28"/>
          <w:szCs w:val="28"/>
          <w:lang w:eastAsia="fi-FI"/>
        </w:rPr>
        <w:t xml:space="preserve">myös </w:t>
      </w:r>
      <w:r w:rsidR="00632182" w:rsidRPr="00E97620">
        <w:rPr>
          <w:rFonts w:eastAsia="Times New Roman" w:cstheme="minorHAnsi"/>
          <w:b/>
          <w:bCs/>
          <w:sz w:val="28"/>
          <w:szCs w:val="28"/>
          <w:lang w:eastAsia="fi-FI"/>
        </w:rPr>
        <w:t>muille.</w:t>
      </w:r>
    </w:p>
    <w:p w14:paraId="4F4A2CFF" w14:textId="77777777" w:rsidR="00A44C25" w:rsidRPr="00ED7CDF" w:rsidRDefault="00A44C25" w:rsidP="00A44C25">
      <w:pPr>
        <w:rPr>
          <w:sz w:val="40"/>
          <w:szCs w:val="40"/>
        </w:rPr>
      </w:pPr>
      <w:r w:rsidRPr="00ED7CDF">
        <w:rPr>
          <w:sz w:val="40"/>
          <w:szCs w:val="40"/>
        </w:rPr>
        <w:t>Ilmoittautuminen kilpailuun</w:t>
      </w:r>
    </w:p>
    <w:p w14:paraId="6BAD12FE" w14:textId="0076B432" w:rsidR="00A44C25" w:rsidRPr="00ED7CDF" w:rsidRDefault="00A44C25" w:rsidP="002F297A">
      <w:pPr>
        <w:spacing w:after="0"/>
        <w:rPr>
          <w:sz w:val="20"/>
          <w:szCs w:val="20"/>
        </w:rPr>
      </w:pPr>
      <w:r w:rsidRPr="00ED7CDF">
        <w:rPr>
          <w:sz w:val="20"/>
          <w:szCs w:val="20"/>
        </w:rPr>
        <w:t xml:space="preserve">Kilpailuun </w:t>
      </w:r>
      <w:r w:rsidRPr="00704540">
        <w:rPr>
          <w:sz w:val="20"/>
          <w:szCs w:val="20"/>
        </w:rPr>
        <w:t xml:space="preserve">ilmoittaudutaan </w:t>
      </w:r>
      <w:r w:rsidR="002F297A" w:rsidRPr="00704540">
        <w:rPr>
          <w:sz w:val="20"/>
          <w:szCs w:val="20"/>
        </w:rPr>
        <w:t>1.</w:t>
      </w:r>
      <w:r w:rsidR="00DF7CEA" w:rsidRPr="00704540">
        <w:rPr>
          <w:sz w:val="20"/>
          <w:szCs w:val="20"/>
        </w:rPr>
        <w:t>2</w:t>
      </w:r>
      <w:r w:rsidR="002F297A" w:rsidRPr="00704540">
        <w:rPr>
          <w:sz w:val="20"/>
          <w:szCs w:val="20"/>
        </w:rPr>
        <w:t>.202</w:t>
      </w:r>
      <w:r w:rsidR="000D2CFF">
        <w:rPr>
          <w:sz w:val="20"/>
          <w:szCs w:val="20"/>
        </w:rPr>
        <w:t>6</w:t>
      </w:r>
      <w:r w:rsidR="005978EB" w:rsidRPr="00704540">
        <w:rPr>
          <w:sz w:val="20"/>
          <w:szCs w:val="20"/>
        </w:rPr>
        <w:t xml:space="preserve"> </w:t>
      </w:r>
      <w:r w:rsidR="002F297A" w:rsidRPr="00704540">
        <w:rPr>
          <w:sz w:val="20"/>
          <w:szCs w:val="20"/>
        </w:rPr>
        <w:t>– 30.5.202</w:t>
      </w:r>
      <w:r w:rsidR="000D2CFF">
        <w:rPr>
          <w:sz w:val="20"/>
          <w:szCs w:val="20"/>
        </w:rPr>
        <w:t>6</w:t>
      </w:r>
      <w:r w:rsidR="00183871" w:rsidRPr="00704540">
        <w:rPr>
          <w:sz w:val="20"/>
          <w:szCs w:val="20"/>
        </w:rPr>
        <w:t xml:space="preserve"> välisenä</w:t>
      </w:r>
      <w:r w:rsidR="00183871" w:rsidRPr="00ED7CDF">
        <w:rPr>
          <w:sz w:val="20"/>
          <w:szCs w:val="20"/>
        </w:rPr>
        <w:t xml:space="preserve"> aikana</w:t>
      </w:r>
      <w:r w:rsidRPr="00ED7CDF">
        <w:rPr>
          <w:sz w:val="20"/>
          <w:szCs w:val="20"/>
        </w:rPr>
        <w:t xml:space="preserve">. </w:t>
      </w:r>
    </w:p>
    <w:p w14:paraId="0DD76A40" w14:textId="6B8EB6C7" w:rsidR="005978EB" w:rsidRDefault="00C44B72" w:rsidP="002F297A">
      <w:pPr>
        <w:spacing w:after="0"/>
        <w:rPr>
          <w:sz w:val="20"/>
          <w:szCs w:val="20"/>
        </w:rPr>
      </w:pPr>
      <w:r w:rsidRPr="00ED7CDF">
        <w:rPr>
          <w:sz w:val="20"/>
          <w:szCs w:val="20"/>
        </w:rPr>
        <w:t xml:space="preserve">Taloyhtiö voi ilmoittaa kilpailuun linjasaneerauksen, joka on </w:t>
      </w:r>
      <w:r w:rsidRPr="00704540">
        <w:rPr>
          <w:sz w:val="20"/>
          <w:szCs w:val="20"/>
        </w:rPr>
        <w:t>päättynyt 1.11.20</w:t>
      </w:r>
      <w:r w:rsidR="00DF7CEA" w:rsidRPr="00704540">
        <w:rPr>
          <w:sz w:val="20"/>
          <w:szCs w:val="20"/>
        </w:rPr>
        <w:t>2</w:t>
      </w:r>
      <w:r w:rsidR="005978EB" w:rsidRPr="00704540">
        <w:rPr>
          <w:sz w:val="20"/>
          <w:szCs w:val="20"/>
        </w:rPr>
        <w:t>2</w:t>
      </w:r>
      <w:r w:rsidRPr="00704540">
        <w:rPr>
          <w:sz w:val="20"/>
          <w:szCs w:val="20"/>
        </w:rPr>
        <w:t xml:space="preserve"> – 30.11.202</w:t>
      </w:r>
      <w:r w:rsidR="00A4255E">
        <w:rPr>
          <w:sz w:val="20"/>
          <w:szCs w:val="20"/>
        </w:rPr>
        <w:t>5</w:t>
      </w:r>
      <w:r w:rsidRPr="00704540">
        <w:rPr>
          <w:sz w:val="20"/>
          <w:szCs w:val="20"/>
        </w:rPr>
        <w:t xml:space="preserve"> </w:t>
      </w:r>
      <w:r w:rsidR="00183871" w:rsidRPr="00704540">
        <w:rPr>
          <w:sz w:val="20"/>
          <w:szCs w:val="20"/>
        </w:rPr>
        <w:t>välisenä</w:t>
      </w:r>
      <w:r w:rsidR="00183871" w:rsidRPr="00ED7CDF">
        <w:rPr>
          <w:sz w:val="20"/>
          <w:szCs w:val="20"/>
        </w:rPr>
        <w:t xml:space="preserve"> aikana </w:t>
      </w:r>
      <w:r w:rsidRPr="00ED7CDF">
        <w:rPr>
          <w:sz w:val="20"/>
          <w:szCs w:val="20"/>
        </w:rPr>
        <w:t xml:space="preserve">ja </w:t>
      </w:r>
      <w:r w:rsidR="00367E3A" w:rsidRPr="00ED7CDF">
        <w:rPr>
          <w:sz w:val="20"/>
          <w:szCs w:val="20"/>
        </w:rPr>
        <w:t xml:space="preserve">remontin </w:t>
      </w:r>
      <w:r w:rsidR="003B33F6" w:rsidRPr="00ED7CDF">
        <w:rPr>
          <w:sz w:val="20"/>
          <w:szCs w:val="20"/>
        </w:rPr>
        <w:t>takuuaika on alkanut</w:t>
      </w:r>
      <w:r w:rsidRPr="00ED7CDF">
        <w:rPr>
          <w:sz w:val="20"/>
          <w:szCs w:val="20"/>
        </w:rPr>
        <w:t>.</w:t>
      </w:r>
      <w:r w:rsidR="00746410" w:rsidRPr="00ED7CDF">
        <w:rPr>
          <w:sz w:val="20"/>
          <w:szCs w:val="20"/>
        </w:rPr>
        <w:t xml:space="preserve"> </w:t>
      </w:r>
    </w:p>
    <w:p w14:paraId="41CDEB7F" w14:textId="49F31773" w:rsidR="00A44C25" w:rsidRPr="00ED7CDF" w:rsidRDefault="00746410" w:rsidP="002F297A">
      <w:pPr>
        <w:spacing w:after="0"/>
        <w:rPr>
          <w:sz w:val="20"/>
          <w:szCs w:val="20"/>
        </w:rPr>
      </w:pPr>
      <w:r w:rsidRPr="00ED7CDF">
        <w:rPr>
          <w:sz w:val="20"/>
          <w:szCs w:val="20"/>
        </w:rPr>
        <w:t>Taloyhtiön</w:t>
      </w:r>
      <w:r w:rsidR="009735DC" w:rsidRPr="00ED7CDF">
        <w:rPr>
          <w:sz w:val="20"/>
          <w:szCs w:val="20"/>
        </w:rPr>
        <w:t xml:space="preserve"> tai kiinteistöyhtiön </w:t>
      </w:r>
      <w:r w:rsidRPr="00ED7CDF">
        <w:rPr>
          <w:sz w:val="20"/>
          <w:szCs w:val="20"/>
        </w:rPr>
        <w:t>hallitus</w:t>
      </w:r>
      <w:r w:rsidR="009735DC" w:rsidRPr="00ED7CDF">
        <w:rPr>
          <w:sz w:val="20"/>
          <w:szCs w:val="20"/>
        </w:rPr>
        <w:t xml:space="preserve"> voi ilmoittaa </w:t>
      </w:r>
      <w:r w:rsidR="00362CCF" w:rsidRPr="00ED7CDF">
        <w:rPr>
          <w:sz w:val="20"/>
          <w:szCs w:val="20"/>
        </w:rPr>
        <w:t>taloyhtiönsä</w:t>
      </w:r>
      <w:r w:rsidR="00A44C25" w:rsidRPr="00ED7CDF">
        <w:rPr>
          <w:sz w:val="20"/>
          <w:szCs w:val="20"/>
        </w:rPr>
        <w:t xml:space="preserve"> </w:t>
      </w:r>
      <w:r w:rsidR="00BD510A" w:rsidRPr="00ED7CDF">
        <w:rPr>
          <w:sz w:val="20"/>
          <w:szCs w:val="20"/>
        </w:rPr>
        <w:t>kilpailuun</w:t>
      </w:r>
      <w:r w:rsidR="008D5DF1" w:rsidRPr="00ED7CDF">
        <w:rPr>
          <w:sz w:val="20"/>
          <w:szCs w:val="20"/>
        </w:rPr>
        <w:t>.</w:t>
      </w:r>
      <w:r w:rsidR="00BD510A" w:rsidRPr="00ED7CDF">
        <w:rPr>
          <w:sz w:val="20"/>
          <w:szCs w:val="20"/>
        </w:rPr>
        <w:t xml:space="preserve"> </w:t>
      </w:r>
      <w:r w:rsidR="00362CCF" w:rsidRPr="00ED7CDF">
        <w:rPr>
          <w:sz w:val="20"/>
          <w:szCs w:val="20"/>
        </w:rPr>
        <w:t>Lisäksi t</w:t>
      </w:r>
      <w:r w:rsidR="009C287A" w:rsidRPr="00ED7CDF">
        <w:rPr>
          <w:sz w:val="20"/>
          <w:szCs w:val="20"/>
        </w:rPr>
        <w:t xml:space="preserve">aloyhtiön </w:t>
      </w:r>
      <w:r w:rsidR="003B7810" w:rsidRPr="00ED7CDF">
        <w:rPr>
          <w:sz w:val="20"/>
          <w:szCs w:val="20"/>
        </w:rPr>
        <w:t xml:space="preserve">hallituksen </w:t>
      </w:r>
      <w:r w:rsidR="009C287A" w:rsidRPr="00ED7CDF">
        <w:rPr>
          <w:sz w:val="20"/>
          <w:szCs w:val="20"/>
        </w:rPr>
        <w:t xml:space="preserve">suostumuksella ilmoittaja voi olla </w:t>
      </w:r>
      <w:r w:rsidR="008D5DF1" w:rsidRPr="00ED7CDF">
        <w:rPr>
          <w:sz w:val="20"/>
          <w:szCs w:val="20"/>
        </w:rPr>
        <w:t xml:space="preserve">myös hankkeen </w:t>
      </w:r>
      <w:r w:rsidR="00A44C25" w:rsidRPr="00ED7CDF">
        <w:rPr>
          <w:sz w:val="20"/>
          <w:szCs w:val="20"/>
        </w:rPr>
        <w:t>urakoitsija, suunnittelija</w:t>
      </w:r>
      <w:r w:rsidR="004E23A7" w:rsidRPr="00ED7CDF">
        <w:rPr>
          <w:sz w:val="20"/>
          <w:szCs w:val="20"/>
        </w:rPr>
        <w:t>, valvoja</w:t>
      </w:r>
      <w:r w:rsidR="004B1C38" w:rsidRPr="00ED7CDF">
        <w:rPr>
          <w:sz w:val="20"/>
          <w:szCs w:val="20"/>
        </w:rPr>
        <w:t>, valvoja</w:t>
      </w:r>
      <w:r w:rsidR="00A44C25" w:rsidRPr="00ED7CDF">
        <w:rPr>
          <w:sz w:val="20"/>
          <w:szCs w:val="20"/>
        </w:rPr>
        <w:t xml:space="preserve"> tai projektinjohtaja</w:t>
      </w:r>
      <w:r w:rsidR="009C287A" w:rsidRPr="00ED7CDF">
        <w:rPr>
          <w:sz w:val="20"/>
          <w:szCs w:val="20"/>
        </w:rPr>
        <w:t>.</w:t>
      </w:r>
      <w:r w:rsidR="00A44C25" w:rsidRPr="00ED7CDF">
        <w:rPr>
          <w:sz w:val="20"/>
          <w:szCs w:val="20"/>
        </w:rPr>
        <w:t xml:space="preserve"> </w:t>
      </w:r>
    </w:p>
    <w:p w14:paraId="13D02F4C" w14:textId="543870AC" w:rsidR="00A44C25" w:rsidRPr="00ED7CDF" w:rsidRDefault="009C287A" w:rsidP="00A44C25">
      <w:pPr>
        <w:rPr>
          <w:sz w:val="40"/>
          <w:szCs w:val="40"/>
        </w:rPr>
      </w:pPr>
      <w:bookmarkStart w:id="0" w:name="_Hlk220675320"/>
      <w:r w:rsidRPr="00ED7CDF">
        <w:rPr>
          <w:sz w:val="40"/>
          <w:szCs w:val="40"/>
        </w:rPr>
        <w:t>Ilmoittautumisohjeet</w:t>
      </w:r>
      <w:r w:rsidR="006C3F82" w:rsidRPr="00ED7CDF">
        <w:rPr>
          <w:sz w:val="40"/>
          <w:szCs w:val="40"/>
        </w:rPr>
        <w:t xml:space="preserve"> ja kilpailun säännöt</w:t>
      </w:r>
    </w:p>
    <w:p w14:paraId="4557D493" w14:textId="71DC0352" w:rsidR="00B81D8C" w:rsidRPr="00193791" w:rsidRDefault="00B81D8C" w:rsidP="009C287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ED7CDF">
        <w:rPr>
          <w:sz w:val="20"/>
          <w:szCs w:val="20"/>
        </w:rPr>
        <w:t xml:space="preserve">Ilmoittautumisohjeet ja kilpailun säännöt löydät </w:t>
      </w:r>
      <w:r w:rsidR="00E777B1" w:rsidRPr="00ED7CDF">
        <w:rPr>
          <w:sz w:val="20"/>
          <w:szCs w:val="20"/>
        </w:rPr>
        <w:t xml:space="preserve">AKHA ry:n verkkosivulta </w:t>
      </w:r>
      <w:r w:rsidR="00ED7CDF" w:rsidRPr="00ED7CDF">
        <w:rPr>
          <w:sz w:val="20"/>
          <w:szCs w:val="20"/>
        </w:rPr>
        <w:t>https://akha.fi/vuoden-linjasaneeraus</w:t>
      </w:r>
    </w:p>
    <w:p w14:paraId="1B100BAC" w14:textId="489D5A23" w:rsidR="00ED7CDF" w:rsidRDefault="0034719C" w:rsidP="0046604C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ED7CDF">
        <w:rPr>
          <w:sz w:val="20"/>
          <w:szCs w:val="20"/>
        </w:rPr>
        <w:t>Kolmiosaisen</w:t>
      </w:r>
      <w:r w:rsidR="00A44C25" w:rsidRPr="00ED7CDF">
        <w:rPr>
          <w:sz w:val="20"/>
          <w:szCs w:val="20"/>
        </w:rPr>
        <w:t xml:space="preserve"> osallistumislomak</w:t>
      </w:r>
      <w:r w:rsidRPr="00ED7CDF">
        <w:rPr>
          <w:sz w:val="20"/>
          <w:szCs w:val="20"/>
        </w:rPr>
        <w:t>ke</w:t>
      </w:r>
      <w:r w:rsidR="00A44C25" w:rsidRPr="00ED7CDF">
        <w:rPr>
          <w:sz w:val="20"/>
          <w:szCs w:val="20"/>
        </w:rPr>
        <w:t>e</w:t>
      </w:r>
      <w:r w:rsidRPr="00ED7CDF">
        <w:rPr>
          <w:sz w:val="20"/>
          <w:szCs w:val="20"/>
        </w:rPr>
        <w:t xml:space="preserve">n löydät </w:t>
      </w:r>
      <w:r w:rsidR="00A44C25" w:rsidRPr="00ED7CDF">
        <w:rPr>
          <w:sz w:val="20"/>
          <w:szCs w:val="20"/>
        </w:rPr>
        <w:t>AKHAn verkkosivuilta</w:t>
      </w:r>
      <w:r w:rsidRPr="00ED7CDF">
        <w:rPr>
          <w:sz w:val="20"/>
          <w:szCs w:val="20"/>
        </w:rPr>
        <w:t xml:space="preserve"> </w:t>
      </w:r>
      <w:r w:rsidR="00ED7CDF" w:rsidRPr="00ED7CDF">
        <w:rPr>
          <w:sz w:val="20"/>
          <w:szCs w:val="20"/>
        </w:rPr>
        <w:t>(</w:t>
      </w:r>
      <w:hyperlink r:id="rId7" w:history="1">
        <w:r w:rsidR="008C1EF2" w:rsidRPr="00A445EE">
          <w:rPr>
            <w:rStyle w:val="Hyperlinkki"/>
            <w:sz w:val="20"/>
            <w:szCs w:val="20"/>
          </w:rPr>
          <w:t>https://akha.fi/vuoden-linjasaneeraus/</w:t>
        </w:r>
      </w:hyperlink>
      <w:r w:rsidR="00ED7CDF" w:rsidRPr="00ED7CDF">
        <w:rPr>
          <w:sz w:val="20"/>
          <w:szCs w:val="20"/>
        </w:rPr>
        <w:t>)</w:t>
      </w:r>
    </w:p>
    <w:p w14:paraId="4A75E32E" w14:textId="2AB788BE" w:rsidR="0034719C" w:rsidRPr="00ED7CDF" w:rsidRDefault="0034719C" w:rsidP="0046604C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ED7CDF">
        <w:rPr>
          <w:sz w:val="20"/>
          <w:szCs w:val="20"/>
        </w:rPr>
        <w:t>Täytä osallistumislomakkeen huolellisesti</w:t>
      </w:r>
      <w:r w:rsidR="001B2937" w:rsidRPr="00ED7CDF">
        <w:rPr>
          <w:sz w:val="20"/>
          <w:szCs w:val="20"/>
        </w:rPr>
        <w:t xml:space="preserve"> ja lähetä verkossa.  </w:t>
      </w:r>
    </w:p>
    <w:p w14:paraId="64BFDB32" w14:textId="10E801F8" w:rsidR="006C3F82" w:rsidRPr="00193791" w:rsidRDefault="00AF3149" w:rsidP="00A44C25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193791">
        <w:rPr>
          <w:sz w:val="20"/>
          <w:szCs w:val="20"/>
        </w:rPr>
        <w:t>Tiedustelut</w:t>
      </w:r>
      <w:r w:rsidR="001B2937" w:rsidRPr="00193791">
        <w:rPr>
          <w:sz w:val="20"/>
          <w:szCs w:val="20"/>
        </w:rPr>
        <w:t xml:space="preserve"> voi lähettää sähköpostiin</w:t>
      </w:r>
      <w:hyperlink r:id="rId8" w:history="1"/>
      <w:r w:rsidR="001B2937" w:rsidRPr="00193791">
        <w:rPr>
          <w:rStyle w:val="Hyperlinkki"/>
          <w:sz w:val="20"/>
          <w:szCs w:val="20"/>
        </w:rPr>
        <w:t xml:space="preserve"> </w:t>
      </w:r>
      <w:hyperlink r:id="rId9" w:history="1">
        <w:r w:rsidR="008C1EF2" w:rsidRPr="00A445EE">
          <w:rPr>
            <w:rStyle w:val="Hyperlinkki"/>
            <w:sz w:val="20"/>
            <w:szCs w:val="20"/>
          </w:rPr>
          <w:t>tiedustelut.vuodenlinjasaneeraus@akha.fi</w:t>
        </w:r>
      </w:hyperlink>
      <w:r w:rsidR="00E90A14">
        <w:rPr>
          <w:rStyle w:val="Hyperlinkki"/>
          <w:sz w:val="20"/>
          <w:szCs w:val="20"/>
        </w:rPr>
        <w:t xml:space="preserve"> (ole ystävällinen ja lähetä tiedustelu myös osoitteeseen </w:t>
      </w:r>
      <w:hyperlink r:id="rId10" w:history="1">
        <w:r w:rsidR="00E90A14" w:rsidRPr="008E6443">
          <w:rPr>
            <w:rStyle w:val="Hyperlinkki"/>
            <w:sz w:val="20"/>
            <w:szCs w:val="20"/>
          </w:rPr>
          <w:t>eino.rantala@ekosto.fi</w:t>
        </w:r>
      </w:hyperlink>
      <w:r w:rsidR="00E90A14">
        <w:rPr>
          <w:rStyle w:val="Hyperlinkki"/>
          <w:sz w:val="20"/>
          <w:szCs w:val="20"/>
        </w:rPr>
        <w:t xml:space="preserve"> , nimimerkillä ”AKHA linjasaneeraus tiedustelu”</w:t>
      </w:r>
    </w:p>
    <w:bookmarkEnd w:id="0"/>
    <w:p w14:paraId="0A860689" w14:textId="77777777" w:rsidR="00A44C25" w:rsidRPr="00704540" w:rsidRDefault="00A44C25" w:rsidP="00A44C25">
      <w:pPr>
        <w:rPr>
          <w:strike/>
          <w:sz w:val="40"/>
          <w:szCs w:val="40"/>
        </w:rPr>
      </w:pPr>
      <w:r w:rsidRPr="00A11588">
        <w:rPr>
          <w:sz w:val="40"/>
          <w:szCs w:val="40"/>
        </w:rPr>
        <w:t xml:space="preserve">Tulosten </w:t>
      </w:r>
      <w:r w:rsidRPr="00704540">
        <w:rPr>
          <w:sz w:val="40"/>
          <w:szCs w:val="40"/>
        </w:rPr>
        <w:t>julkistaminen</w:t>
      </w:r>
    </w:p>
    <w:p w14:paraId="52B55C35" w14:textId="5120A2B5" w:rsidR="00A44C25" w:rsidRPr="0088517E" w:rsidRDefault="00A44C25" w:rsidP="00A11588">
      <w:pPr>
        <w:spacing w:after="0"/>
        <w:rPr>
          <w:b/>
          <w:bCs/>
          <w:sz w:val="20"/>
          <w:szCs w:val="20"/>
        </w:rPr>
      </w:pPr>
      <w:r w:rsidRPr="00704540">
        <w:rPr>
          <w:sz w:val="20"/>
          <w:szCs w:val="20"/>
        </w:rPr>
        <w:t xml:space="preserve">Järjestäjien edustajista koostuva </w:t>
      </w:r>
      <w:r w:rsidR="005978EB" w:rsidRPr="00704540">
        <w:rPr>
          <w:sz w:val="20"/>
          <w:szCs w:val="20"/>
        </w:rPr>
        <w:t xml:space="preserve">toimikunta </w:t>
      </w:r>
      <w:r w:rsidRPr="00704540">
        <w:rPr>
          <w:sz w:val="20"/>
          <w:szCs w:val="20"/>
        </w:rPr>
        <w:t xml:space="preserve"> valitsee</w:t>
      </w:r>
      <w:r w:rsidRPr="00193791">
        <w:rPr>
          <w:sz w:val="20"/>
          <w:szCs w:val="20"/>
        </w:rPr>
        <w:t xml:space="preserve"> palkittavat</w:t>
      </w:r>
      <w:r w:rsidR="00FA65FE" w:rsidRPr="00193791">
        <w:rPr>
          <w:sz w:val="20"/>
          <w:szCs w:val="20"/>
        </w:rPr>
        <w:t xml:space="preserve"> hankkeet</w:t>
      </w:r>
      <w:r w:rsidRPr="00193791">
        <w:rPr>
          <w:sz w:val="20"/>
          <w:szCs w:val="20"/>
        </w:rPr>
        <w:t>.</w:t>
      </w:r>
    </w:p>
    <w:p w14:paraId="021CB95E" w14:textId="3AD45EA3" w:rsidR="00A44C25" w:rsidRPr="00193791" w:rsidRDefault="00391462" w:rsidP="00A11588">
      <w:pPr>
        <w:spacing w:after="0"/>
        <w:rPr>
          <w:sz w:val="20"/>
          <w:szCs w:val="20"/>
        </w:rPr>
      </w:pPr>
      <w:r w:rsidRPr="00193791">
        <w:rPr>
          <w:sz w:val="20"/>
          <w:szCs w:val="20"/>
        </w:rPr>
        <w:t>Kilpailun tulos</w:t>
      </w:r>
      <w:r w:rsidR="00A44C25" w:rsidRPr="00193791">
        <w:rPr>
          <w:sz w:val="20"/>
          <w:szCs w:val="20"/>
        </w:rPr>
        <w:t xml:space="preserve"> julkistetaan </w:t>
      </w:r>
      <w:r w:rsidR="00DF7CEA" w:rsidRPr="00193791">
        <w:rPr>
          <w:sz w:val="20"/>
          <w:szCs w:val="20"/>
        </w:rPr>
        <w:t>syksyllä 202</w:t>
      </w:r>
      <w:r w:rsidR="00730843">
        <w:rPr>
          <w:sz w:val="20"/>
          <w:szCs w:val="20"/>
        </w:rPr>
        <w:t>6</w:t>
      </w:r>
      <w:r w:rsidR="00A11588" w:rsidRPr="00193791">
        <w:rPr>
          <w:sz w:val="20"/>
          <w:szCs w:val="20"/>
        </w:rPr>
        <w:t xml:space="preserve"> </w:t>
      </w:r>
      <w:r w:rsidR="00FF6ED1" w:rsidRPr="00193791">
        <w:rPr>
          <w:sz w:val="20"/>
          <w:szCs w:val="20"/>
        </w:rPr>
        <w:t>sopivassa tilaisuudessa</w:t>
      </w:r>
      <w:r w:rsidR="00A44C25" w:rsidRPr="00193791">
        <w:rPr>
          <w:sz w:val="20"/>
          <w:szCs w:val="20"/>
        </w:rPr>
        <w:t xml:space="preserve"> ja järjestäjien kotisivuilla.</w:t>
      </w:r>
    </w:p>
    <w:p w14:paraId="2922D90C" w14:textId="77777777" w:rsidR="001B2937" w:rsidRPr="001B2937" w:rsidRDefault="001B2937" w:rsidP="00A11588">
      <w:pPr>
        <w:spacing w:after="0"/>
      </w:pPr>
    </w:p>
    <w:p w14:paraId="32DFC7EF" w14:textId="78C44CCF" w:rsidR="006F5667" w:rsidRPr="006F5667" w:rsidRDefault="006F5667" w:rsidP="006F5667">
      <w:pPr>
        <w:rPr>
          <w:sz w:val="40"/>
          <w:szCs w:val="40"/>
        </w:rPr>
      </w:pPr>
      <w:r w:rsidRPr="006F5667">
        <w:rPr>
          <w:sz w:val="40"/>
          <w:szCs w:val="40"/>
        </w:rPr>
        <w:t>Järjestäjät</w:t>
      </w:r>
      <w:r w:rsidR="00BB290A">
        <w:rPr>
          <w:sz w:val="40"/>
          <w:szCs w:val="40"/>
        </w:rPr>
        <w:t xml:space="preserve"> ja yhteystiedot</w:t>
      </w:r>
    </w:p>
    <w:p w14:paraId="5DE9CD2F" w14:textId="31678F45" w:rsidR="00BB290A" w:rsidRPr="00193791" w:rsidRDefault="006F5667" w:rsidP="00AF3149">
      <w:pPr>
        <w:spacing w:after="0"/>
        <w:rPr>
          <w:sz w:val="20"/>
          <w:szCs w:val="20"/>
        </w:rPr>
      </w:pPr>
      <w:r w:rsidRPr="00193791">
        <w:rPr>
          <w:sz w:val="20"/>
          <w:szCs w:val="20"/>
        </w:rPr>
        <w:t>Kiinteistöalan hallitusammattilaiset AKHA ry</w:t>
      </w:r>
      <w:r w:rsidR="00BB290A" w:rsidRPr="00193791">
        <w:rPr>
          <w:sz w:val="20"/>
          <w:szCs w:val="20"/>
        </w:rPr>
        <w:t xml:space="preserve">,  </w:t>
      </w:r>
      <w:hyperlink r:id="rId11" w:history="1">
        <w:r w:rsidR="00BB290A" w:rsidRPr="00193791">
          <w:rPr>
            <w:rStyle w:val="Hyperlinkki"/>
            <w:sz w:val="20"/>
            <w:szCs w:val="20"/>
          </w:rPr>
          <w:t>www.akha.fi</w:t>
        </w:r>
      </w:hyperlink>
    </w:p>
    <w:p w14:paraId="63C4BF7B" w14:textId="2D42AC6A" w:rsidR="00F2314F" w:rsidRDefault="00F2314F" w:rsidP="00D52768">
      <w:pPr>
        <w:spacing w:after="0"/>
        <w:rPr>
          <w:rStyle w:val="Hyperlinkki"/>
          <w:sz w:val="20"/>
          <w:szCs w:val="20"/>
        </w:rPr>
      </w:pPr>
      <w:r w:rsidRPr="00193791">
        <w:rPr>
          <w:rStyle w:val="Hyperlinkki"/>
          <w:color w:val="auto"/>
          <w:sz w:val="20"/>
          <w:szCs w:val="20"/>
          <w:u w:val="none"/>
        </w:rPr>
        <w:t>Kiinteistöliitto Uusimaa Ry,</w:t>
      </w:r>
      <w:r w:rsidRPr="00193791">
        <w:rPr>
          <w:rStyle w:val="Hyperlinkki"/>
          <w:color w:val="auto"/>
          <w:sz w:val="20"/>
          <w:szCs w:val="20"/>
        </w:rPr>
        <w:t xml:space="preserve"> </w:t>
      </w:r>
      <w:hyperlink r:id="rId12" w:history="1">
        <w:r w:rsidR="005978EB" w:rsidRPr="003D5EBB">
          <w:rPr>
            <w:rStyle w:val="Hyperlinkki"/>
            <w:sz w:val="20"/>
            <w:szCs w:val="20"/>
          </w:rPr>
          <w:t>www.ukl.fi</w:t>
        </w:r>
      </w:hyperlink>
    </w:p>
    <w:p w14:paraId="529C43E9" w14:textId="6D229FA8" w:rsidR="008B07CF" w:rsidRDefault="008B07CF" w:rsidP="00D52768">
      <w:pPr>
        <w:spacing w:after="0"/>
        <w:rPr>
          <w:rStyle w:val="Hyperlinkki"/>
          <w:sz w:val="20"/>
          <w:szCs w:val="20"/>
        </w:rPr>
      </w:pPr>
      <w:r w:rsidRPr="008B07CF">
        <w:rPr>
          <w:rStyle w:val="Hyperlinkki"/>
          <w:color w:val="auto"/>
          <w:sz w:val="20"/>
          <w:szCs w:val="20"/>
          <w:u w:val="none"/>
        </w:rPr>
        <w:t>KNX Finland ry,</w:t>
      </w:r>
      <w:r w:rsidRPr="008B07CF">
        <w:rPr>
          <w:rStyle w:val="Hyperlinkki"/>
          <w:color w:val="auto"/>
          <w:sz w:val="20"/>
          <w:szCs w:val="20"/>
        </w:rPr>
        <w:t xml:space="preserve"> </w:t>
      </w:r>
      <w:r>
        <w:rPr>
          <w:color w:val="0563C1" w:themeColor="hyperlink"/>
          <w:sz w:val="20"/>
          <w:szCs w:val="20"/>
          <w:u w:val="single"/>
        </w:rPr>
        <w:t>www.knx.fi</w:t>
      </w:r>
    </w:p>
    <w:p w14:paraId="7F97307F" w14:textId="66E77034" w:rsidR="005978EB" w:rsidRPr="00193791" w:rsidRDefault="005978EB" w:rsidP="00D52768">
      <w:pPr>
        <w:spacing w:after="0"/>
        <w:rPr>
          <w:sz w:val="20"/>
          <w:szCs w:val="20"/>
        </w:rPr>
      </w:pPr>
      <w:r w:rsidRPr="00E90A14">
        <w:rPr>
          <w:rStyle w:val="Hyperlinkki"/>
          <w:color w:val="auto"/>
          <w:sz w:val="20"/>
          <w:szCs w:val="20"/>
          <w:u w:val="none"/>
        </w:rPr>
        <w:t>MOTIVA</w:t>
      </w:r>
      <w:r w:rsidR="009421E5" w:rsidRPr="00E90A14">
        <w:rPr>
          <w:rStyle w:val="Hyperlinkki"/>
          <w:color w:val="auto"/>
          <w:sz w:val="20"/>
          <w:szCs w:val="20"/>
          <w:u w:val="none"/>
        </w:rPr>
        <w:t>,</w:t>
      </w:r>
      <w:r w:rsidR="009421E5" w:rsidRPr="00E90A14">
        <w:rPr>
          <w:rStyle w:val="Hyperlinkki"/>
          <w:color w:val="auto"/>
          <w:sz w:val="20"/>
          <w:szCs w:val="20"/>
        </w:rPr>
        <w:t xml:space="preserve"> </w:t>
      </w:r>
      <w:r w:rsidR="009421E5" w:rsidRPr="00E90A14">
        <w:rPr>
          <w:rStyle w:val="Hyperlinkki"/>
          <w:sz w:val="20"/>
          <w:szCs w:val="20"/>
        </w:rPr>
        <w:t>www.motiva.fi</w:t>
      </w:r>
    </w:p>
    <w:p w14:paraId="7515540C" w14:textId="281024F7" w:rsidR="00E407BF" w:rsidRPr="00193791" w:rsidRDefault="00E407BF" w:rsidP="00D52768">
      <w:pPr>
        <w:spacing w:after="0"/>
        <w:rPr>
          <w:sz w:val="20"/>
          <w:szCs w:val="20"/>
        </w:rPr>
      </w:pPr>
      <w:r w:rsidRPr="00193791">
        <w:rPr>
          <w:sz w:val="20"/>
          <w:szCs w:val="20"/>
        </w:rPr>
        <w:t xml:space="preserve">Rakennusinsinöörien liitto Ry, </w:t>
      </w:r>
      <w:hyperlink r:id="rId13" w:history="1">
        <w:r w:rsidRPr="00193791">
          <w:rPr>
            <w:rStyle w:val="Hyperlinkki"/>
            <w:sz w:val="20"/>
            <w:szCs w:val="20"/>
          </w:rPr>
          <w:t>www.ril.fi</w:t>
        </w:r>
      </w:hyperlink>
    </w:p>
    <w:p w14:paraId="05EB5D51" w14:textId="2FF869AC" w:rsidR="00D52768" w:rsidRPr="00193791" w:rsidRDefault="00D52768" w:rsidP="00D52768">
      <w:pPr>
        <w:spacing w:after="0"/>
        <w:rPr>
          <w:sz w:val="20"/>
          <w:szCs w:val="20"/>
        </w:rPr>
      </w:pPr>
      <w:r w:rsidRPr="00193791">
        <w:rPr>
          <w:sz w:val="20"/>
          <w:szCs w:val="20"/>
        </w:rPr>
        <w:t xml:space="preserve">Rakennusteollisuus RT ry,  </w:t>
      </w:r>
      <w:hyperlink r:id="rId14" w:history="1">
        <w:r w:rsidRPr="00193791">
          <w:rPr>
            <w:rStyle w:val="Hyperlinkki"/>
            <w:sz w:val="20"/>
            <w:szCs w:val="20"/>
          </w:rPr>
          <w:t>www.rakennusteollisuus.f</w:t>
        </w:r>
      </w:hyperlink>
    </w:p>
    <w:p w14:paraId="67FAC7CB" w14:textId="1CF6548B" w:rsidR="00D52768" w:rsidRPr="00193791" w:rsidRDefault="00D52768" w:rsidP="00D52768">
      <w:pPr>
        <w:spacing w:after="0"/>
        <w:rPr>
          <w:sz w:val="20"/>
          <w:szCs w:val="20"/>
        </w:rPr>
      </w:pPr>
      <w:r w:rsidRPr="00193791">
        <w:rPr>
          <w:sz w:val="20"/>
          <w:szCs w:val="20"/>
        </w:rPr>
        <w:t xml:space="preserve">SuLVI, Suomen LVI-liitto </w:t>
      </w:r>
      <w:hyperlink r:id="rId15" w:history="1">
        <w:r w:rsidRPr="00193791">
          <w:rPr>
            <w:rStyle w:val="Hyperlinkki"/>
            <w:sz w:val="20"/>
            <w:szCs w:val="20"/>
          </w:rPr>
          <w:t>www.sulvi.fi</w:t>
        </w:r>
      </w:hyperlink>
    </w:p>
    <w:p w14:paraId="519DBB3F" w14:textId="3D714301" w:rsidR="006F5667" w:rsidRPr="00193791" w:rsidRDefault="006F5667" w:rsidP="00AF3149">
      <w:pPr>
        <w:spacing w:after="0"/>
        <w:rPr>
          <w:sz w:val="20"/>
          <w:szCs w:val="20"/>
        </w:rPr>
      </w:pPr>
      <w:r w:rsidRPr="00193791">
        <w:rPr>
          <w:sz w:val="20"/>
          <w:szCs w:val="20"/>
        </w:rPr>
        <w:t xml:space="preserve">Suomen LVI-liitto SuLVI ry, LVI-Tekniset Urakoitsijat LVI-TU ry, </w:t>
      </w:r>
      <w:hyperlink r:id="rId16" w:history="1">
        <w:r w:rsidR="00183871" w:rsidRPr="00193791">
          <w:rPr>
            <w:rStyle w:val="Hyperlinkki"/>
            <w:sz w:val="20"/>
            <w:szCs w:val="20"/>
          </w:rPr>
          <w:t>www.lvi-tu.fi</w:t>
        </w:r>
      </w:hyperlink>
    </w:p>
    <w:p w14:paraId="0DE01695" w14:textId="77777777" w:rsidR="005978EB" w:rsidRPr="00193791" w:rsidRDefault="005978EB" w:rsidP="005978E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Suomen </w:t>
      </w:r>
      <w:r w:rsidRPr="00193791">
        <w:rPr>
          <w:sz w:val="20"/>
          <w:szCs w:val="20"/>
        </w:rPr>
        <w:t>Isännöintiliitto</w:t>
      </w:r>
      <w:r>
        <w:rPr>
          <w:sz w:val="20"/>
          <w:szCs w:val="20"/>
        </w:rPr>
        <w:t xml:space="preserve"> Ry</w:t>
      </w:r>
      <w:r w:rsidRPr="00193791">
        <w:rPr>
          <w:sz w:val="20"/>
          <w:szCs w:val="20"/>
        </w:rPr>
        <w:t xml:space="preserve">, </w:t>
      </w:r>
      <w:hyperlink r:id="rId17" w:history="1">
        <w:r w:rsidRPr="00193791">
          <w:rPr>
            <w:rStyle w:val="Hyperlinkki"/>
            <w:sz w:val="20"/>
            <w:szCs w:val="20"/>
          </w:rPr>
          <w:t>www.isannointiliitto.fi</w:t>
        </w:r>
      </w:hyperlink>
    </w:p>
    <w:p w14:paraId="68CF109E" w14:textId="77777777" w:rsidR="005978EB" w:rsidRPr="00193791" w:rsidRDefault="005978EB" w:rsidP="005978EB">
      <w:pPr>
        <w:spacing w:after="0"/>
        <w:rPr>
          <w:rStyle w:val="Hyperlinkki"/>
          <w:sz w:val="20"/>
          <w:szCs w:val="20"/>
        </w:rPr>
      </w:pPr>
      <w:r w:rsidRPr="00193791">
        <w:rPr>
          <w:sz w:val="20"/>
          <w:szCs w:val="20"/>
        </w:rPr>
        <w:t xml:space="preserve">Suomen Kiinteistöliitto Ry, </w:t>
      </w:r>
      <w:hyperlink r:id="rId18" w:history="1">
        <w:r w:rsidRPr="00193791">
          <w:rPr>
            <w:rStyle w:val="Hyperlinkki"/>
            <w:sz w:val="20"/>
            <w:szCs w:val="20"/>
          </w:rPr>
          <w:t>www.kiinteistoliitto.fi</w:t>
        </w:r>
      </w:hyperlink>
    </w:p>
    <w:p w14:paraId="7B50D5CF" w14:textId="296B6F08" w:rsidR="006F5667" w:rsidRPr="00193791" w:rsidRDefault="006F5667" w:rsidP="001B2937">
      <w:pPr>
        <w:spacing w:after="0"/>
        <w:rPr>
          <w:rStyle w:val="Hyperlinkki"/>
          <w:sz w:val="20"/>
          <w:szCs w:val="20"/>
        </w:rPr>
      </w:pPr>
      <w:r w:rsidRPr="00193791">
        <w:rPr>
          <w:sz w:val="20"/>
          <w:szCs w:val="20"/>
        </w:rPr>
        <w:t>Suunnittelu- ja konsultointiyritykset SKOL ry</w:t>
      </w:r>
      <w:r w:rsidR="00BB290A" w:rsidRPr="00193791">
        <w:rPr>
          <w:sz w:val="20"/>
          <w:szCs w:val="20"/>
        </w:rPr>
        <w:t xml:space="preserve">, </w:t>
      </w:r>
      <w:hyperlink r:id="rId19" w:history="1">
        <w:r w:rsidR="00D52768" w:rsidRPr="00193791">
          <w:rPr>
            <w:rStyle w:val="Hyperlinkki"/>
            <w:sz w:val="20"/>
            <w:szCs w:val="20"/>
          </w:rPr>
          <w:t>www.skol.teknologiateollisuus.fi</w:t>
        </w:r>
      </w:hyperlink>
    </w:p>
    <w:p w14:paraId="5CFA05F6" w14:textId="77777777" w:rsidR="00FF424B" w:rsidRPr="00FF424B" w:rsidRDefault="00FF424B" w:rsidP="00FF424B">
      <w:pPr>
        <w:spacing w:after="0"/>
        <w:rPr>
          <w:sz w:val="20"/>
          <w:szCs w:val="20"/>
        </w:rPr>
      </w:pPr>
      <w:r w:rsidRPr="00193791">
        <w:rPr>
          <w:sz w:val="20"/>
          <w:szCs w:val="20"/>
        </w:rPr>
        <w:t xml:space="preserve">Talotekninen teollisuus ja kauppa ry, </w:t>
      </w:r>
      <w:r w:rsidRPr="00193791">
        <w:rPr>
          <w:sz w:val="20"/>
          <w:szCs w:val="20"/>
        </w:rPr>
        <w:fldChar w:fldCharType="begin"/>
      </w:r>
      <w:r w:rsidRPr="00193791">
        <w:rPr>
          <w:sz w:val="20"/>
          <w:szCs w:val="20"/>
        </w:rPr>
        <w:instrText>HYPERLINK "http://www.</w:instrText>
      </w:r>
      <w:r w:rsidRPr="00FF424B">
        <w:rPr>
          <w:sz w:val="20"/>
          <w:szCs w:val="20"/>
        </w:rPr>
        <w:instrText>talteka.fi</w:instrText>
      </w:r>
    </w:p>
    <w:p w14:paraId="35AF32D4" w14:textId="5E05B9BD" w:rsidR="00FF424B" w:rsidRDefault="00FF424B" w:rsidP="00FF424B">
      <w:pPr>
        <w:spacing w:after="0"/>
      </w:pPr>
      <w:r w:rsidRPr="00193791">
        <w:rPr>
          <w:sz w:val="20"/>
          <w:szCs w:val="20"/>
        </w:rPr>
        <w:instrText>"</w:instrText>
      </w:r>
      <w:r w:rsidRPr="00193791">
        <w:rPr>
          <w:sz w:val="20"/>
          <w:szCs w:val="20"/>
        </w:rPr>
      </w:r>
      <w:r w:rsidRPr="00193791">
        <w:rPr>
          <w:sz w:val="20"/>
          <w:szCs w:val="20"/>
        </w:rPr>
        <w:fldChar w:fldCharType="separate"/>
      </w:r>
      <w:r w:rsidRPr="00193791">
        <w:rPr>
          <w:rStyle w:val="Hyperlinkki"/>
          <w:sz w:val="20"/>
          <w:szCs w:val="20"/>
        </w:rPr>
        <w:t>www.</w:t>
      </w:r>
      <w:r w:rsidRPr="00FF424B">
        <w:rPr>
          <w:rStyle w:val="Hyperlinkki"/>
          <w:sz w:val="20"/>
          <w:szCs w:val="20"/>
        </w:rPr>
        <w:t>talteka.fi</w:t>
      </w:r>
      <w:r w:rsidRPr="00193791">
        <w:rPr>
          <w:sz w:val="20"/>
          <w:szCs w:val="20"/>
        </w:rPr>
        <w:fldChar w:fldCharType="end"/>
      </w:r>
    </w:p>
    <w:sectPr w:rsidR="00FF424B" w:rsidSect="0091038A">
      <w:headerReference w:type="default" r:id="rId20"/>
      <w:footerReference w:type="default" r:id="rId21"/>
      <w:pgSz w:w="11906" w:h="16838"/>
      <w:pgMar w:top="1135" w:right="1134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D7A78" w14:textId="77777777" w:rsidR="002D133B" w:rsidRDefault="002D133B" w:rsidP="00A44C25">
      <w:pPr>
        <w:spacing w:after="0" w:line="240" w:lineRule="auto"/>
      </w:pPr>
      <w:r>
        <w:separator/>
      </w:r>
    </w:p>
  </w:endnote>
  <w:endnote w:type="continuationSeparator" w:id="0">
    <w:p w14:paraId="6C641F74" w14:textId="77777777" w:rsidR="002D133B" w:rsidRDefault="002D133B" w:rsidP="00A44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41163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847D527" w14:textId="692B4BEA" w:rsidR="00632182" w:rsidRDefault="00632182">
            <w:pPr>
              <w:pStyle w:val="Alatunniste"/>
              <w:jc w:val="right"/>
            </w:pPr>
            <w:r>
              <w:t xml:space="preserve">Sivu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D0E6DC" w14:textId="77777777" w:rsidR="00632182" w:rsidRDefault="0063218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8483E" w14:textId="77777777" w:rsidR="002D133B" w:rsidRDefault="002D133B" w:rsidP="00A44C25">
      <w:pPr>
        <w:spacing w:after="0" w:line="240" w:lineRule="auto"/>
      </w:pPr>
      <w:r>
        <w:separator/>
      </w:r>
    </w:p>
  </w:footnote>
  <w:footnote w:type="continuationSeparator" w:id="0">
    <w:p w14:paraId="14AB6082" w14:textId="77777777" w:rsidR="002D133B" w:rsidRDefault="002D133B" w:rsidP="00A44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EDCA" w14:textId="26B89301" w:rsidR="00A44C25" w:rsidRDefault="00E97620">
    <w:pPr>
      <w:pStyle w:val="Yltunniste"/>
    </w:pPr>
    <w:r>
      <w:rPr>
        <w:noProof/>
      </w:rPr>
      <w:drawing>
        <wp:inline distT="0" distB="0" distL="0" distR="0" wp14:anchorId="118695A2" wp14:editId="670E1AA5">
          <wp:extent cx="1033662" cy="695325"/>
          <wp:effectExtent l="0" t="0" r="0" b="0"/>
          <wp:docPr id="1676481010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863" cy="72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44C25">
      <w:tab/>
    </w:r>
    <w:r w:rsidR="00A44C25" w:rsidRPr="00A44C25">
      <w:rPr>
        <w:sz w:val="96"/>
        <w:szCs w:val="96"/>
      </w:rPr>
      <w:t>202</w:t>
    </w:r>
    <w:r>
      <w:rPr>
        <w:sz w:val="96"/>
        <w:szCs w:val="9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81DEC"/>
    <w:multiLevelType w:val="multilevel"/>
    <w:tmpl w:val="34B8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D82088"/>
    <w:multiLevelType w:val="multilevel"/>
    <w:tmpl w:val="8B32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C3958"/>
    <w:multiLevelType w:val="multilevel"/>
    <w:tmpl w:val="4C82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B522F"/>
    <w:multiLevelType w:val="multilevel"/>
    <w:tmpl w:val="45D8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73641"/>
    <w:multiLevelType w:val="multilevel"/>
    <w:tmpl w:val="2F86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680B5C"/>
    <w:multiLevelType w:val="hybridMultilevel"/>
    <w:tmpl w:val="466E56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83826">
    <w:abstractNumId w:val="5"/>
  </w:num>
  <w:num w:numId="2" w16cid:durableId="1694764404">
    <w:abstractNumId w:val="2"/>
  </w:num>
  <w:num w:numId="3" w16cid:durableId="231741676">
    <w:abstractNumId w:val="3"/>
  </w:num>
  <w:num w:numId="4" w16cid:durableId="1082071610">
    <w:abstractNumId w:val="1"/>
  </w:num>
  <w:num w:numId="5" w16cid:durableId="740982186">
    <w:abstractNumId w:val="4"/>
  </w:num>
  <w:num w:numId="6" w16cid:durableId="162419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25"/>
    <w:rsid w:val="0003143D"/>
    <w:rsid w:val="00041D19"/>
    <w:rsid w:val="00064DAD"/>
    <w:rsid w:val="0008502B"/>
    <w:rsid w:val="000903A9"/>
    <w:rsid w:val="000D2CFF"/>
    <w:rsid w:val="00105E19"/>
    <w:rsid w:val="0011483D"/>
    <w:rsid w:val="00120B42"/>
    <w:rsid w:val="001239A1"/>
    <w:rsid w:val="001769F5"/>
    <w:rsid w:val="0017771F"/>
    <w:rsid w:val="00183871"/>
    <w:rsid w:val="00190128"/>
    <w:rsid w:val="00193791"/>
    <w:rsid w:val="001B2937"/>
    <w:rsid w:val="001B38D8"/>
    <w:rsid w:val="001C397D"/>
    <w:rsid w:val="002017A1"/>
    <w:rsid w:val="00207052"/>
    <w:rsid w:val="00223679"/>
    <w:rsid w:val="002310BF"/>
    <w:rsid w:val="002822FB"/>
    <w:rsid w:val="002B5822"/>
    <w:rsid w:val="002D133B"/>
    <w:rsid w:val="002E6790"/>
    <w:rsid w:val="002F297A"/>
    <w:rsid w:val="00320A5F"/>
    <w:rsid w:val="0034719C"/>
    <w:rsid w:val="00362CCF"/>
    <w:rsid w:val="00367E3A"/>
    <w:rsid w:val="00373E34"/>
    <w:rsid w:val="00391462"/>
    <w:rsid w:val="0039199A"/>
    <w:rsid w:val="003B33F6"/>
    <w:rsid w:val="003B7810"/>
    <w:rsid w:val="00406AB4"/>
    <w:rsid w:val="00436F00"/>
    <w:rsid w:val="00462F52"/>
    <w:rsid w:val="00473FE8"/>
    <w:rsid w:val="00477CB8"/>
    <w:rsid w:val="00495E61"/>
    <w:rsid w:val="004A3B07"/>
    <w:rsid w:val="004B1C38"/>
    <w:rsid w:val="004C2BCF"/>
    <w:rsid w:val="004C6F94"/>
    <w:rsid w:val="004E23A7"/>
    <w:rsid w:val="004E79FB"/>
    <w:rsid w:val="00517684"/>
    <w:rsid w:val="00520FBB"/>
    <w:rsid w:val="005348F4"/>
    <w:rsid w:val="005905C8"/>
    <w:rsid w:val="005978EB"/>
    <w:rsid w:val="005C284F"/>
    <w:rsid w:val="005C63BB"/>
    <w:rsid w:val="006062F7"/>
    <w:rsid w:val="00621955"/>
    <w:rsid w:val="006276B2"/>
    <w:rsid w:val="00632182"/>
    <w:rsid w:val="0063581A"/>
    <w:rsid w:val="006C2B68"/>
    <w:rsid w:val="006C3F82"/>
    <w:rsid w:val="006F5667"/>
    <w:rsid w:val="00704540"/>
    <w:rsid w:val="00713738"/>
    <w:rsid w:val="00730843"/>
    <w:rsid w:val="00746410"/>
    <w:rsid w:val="00766E75"/>
    <w:rsid w:val="00770828"/>
    <w:rsid w:val="007777EE"/>
    <w:rsid w:val="00781E2E"/>
    <w:rsid w:val="007A7320"/>
    <w:rsid w:val="007B1822"/>
    <w:rsid w:val="007B3EF0"/>
    <w:rsid w:val="007D0845"/>
    <w:rsid w:val="007E1C17"/>
    <w:rsid w:val="008221C3"/>
    <w:rsid w:val="00827B94"/>
    <w:rsid w:val="00844CBD"/>
    <w:rsid w:val="00864364"/>
    <w:rsid w:val="00877D7E"/>
    <w:rsid w:val="0088517E"/>
    <w:rsid w:val="0089682F"/>
    <w:rsid w:val="008A21F0"/>
    <w:rsid w:val="008B07CF"/>
    <w:rsid w:val="008B2DC3"/>
    <w:rsid w:val="008C1EF2"/>
    <w:rsid w:val="008C5C00"/>
    <w:rsid w:val="008D5DF1"/>
    <w:rsid w:val="0091038A"/>
    <w:rsid w:val="009421E5"/>
    <w:rsid w:val="00950BB5"/>
    <w:rsid w:val="009735DC"/>
    <w:rsid w:val="009931EB"/>
    <w:rsid w:val="009C287A"/>
    <w:rsid w:val="00A11588"/>
    <w:rsid w:val="00A20DA2"/>
    <w:rsid w:val="00A26207"/>
    <w:rsid w:val="00A4255E"/>
    <w:rsid w:val="00A44C25"/>
    <w:rsid w:val="00A731B8"/>
    <w:rsid w:val="00A942ED"/>
    <w:rsid w:val="00AA4C3B"/>
    <w:rsid w:val="00AF3149"/>
    <w:rsid w:val="00AF4E03"/>
    <w:rsid w:val="00B15FE1"/>
    <w:rsid w:val="00B81D8C"/>
    <w:rsid w:val="00BA1B52"/>
    <w:rsid w:val="00BB290A"/>
    <w:rsid w:val="00BB2E26"/>
    <w:rsid w:val="00BC43FD"/>
    <w:rsid w:val="00BC503A"/>
    <w:rsid w:val="00BD510A"/>
    <w:rsid w:val="00C05314"/>
    <w:rsid w:val="00C12BF7"/>
    <w:rsid w:val="00C44B72"/>
    <w:rsid w:val="00C44F7B"/>
    <w:rsid w:val="00C6639D"/>
    <w:rsid w:val="00CB7E9A"/>
    <w:rsid w:val="00CC6218"/>
    <w:rsid w:val="00D163C7"/>
    <w:rsid w:val="00D20D1C"/>
    <w:rsid w:val="00D52768"/>
    <w:rsid w:val="00D8685D"/>
    <w:rsid w:val="00D94ABF"/>
    <w:rsid w:val="00D969B0"/>
    <w:rsid w:val="00DF24D5"/>
    <w:rsid w:val="00DF7CEA"/>
    <w:rsid w:val="00E407BF"/>
    <w:rsid w:val="00E46267"/>
    <w:rsid w:val="00E65C1C"/>
    <w:rsid w:val="00E777B1"/>
    <w:rsid w:val="00E90A14"/>
    <w:rsid w:val="00E97620"/>
    <w:rsid w:val="00EA26F1"/>
    <w:rsid w:val="00EA3F8E"/>
    <w:rsid w:val="00ED7CDF"/>
    <w:rsid w:val="00F14332"/>
    <w:rsid w:val="00F1511F"/>
    <w:rsid w:val="00F2314F"/>
    <w:rsid w:val="00FA65FE"/>
    <w:rsid w:val="00FC36CD"/>
    <w:rsid w:val="00FE17C9"/>
    <w:rsid w:val="00FE410F"/>
    <w:rsid w:val="00FE5C09"/>
    <w:rsid w:val="00FF424B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494FD"/>
  <w15:chartTrackingRefBased/>
  <w15:docId w15:val="{0489AE21-124B-43DA-81B9-12EB10BE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44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44C25"/>
  </w:style>
  <w:style w:type="paragraph" w:styleId="Alatunniste">
    <w:name w:val="footer"/>
    <w:basedOn w:val="Normaali"/>
    <w:link w:val="AlatunnisteChar"/>
    <w:uiPriority w:val="99"/>
    <w:unhideWhenUsed/>
    <w:rsid w:val="00A44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44C25"/>
  </w:style>
  <w:style w:type="character" w:styleId="Hyperlinkki">
    <w:name w:val="Hyperlink"/>
    <w:basedOn w:val="Kappaleenoletusfontti"/>
    <w:uiPriority w:val="99"/>
    <w:unhideWhenUsed/>
    <w:rsid w:val="006F566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F5667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9C287A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FF42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3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2578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uodenputkiremontti.com" TargetMode="External"/><Relationship Id="rId13" Type="http://schemas.openxmlformats.org/officeDocument/2006/relationships/hyperlink" Target="http://www.ril.fi" TargetMode="External"/><Relationship Id="rId18" Type="http://schemas.openxmlformats.org/officeDocument/2006/relationships/hyperlink" Target="http://www.kiinteistoliitto.fi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akha.fi/vuoden-linjasaneeraus/" TargetMode="External"/><Relationship Id="rId12" Type="http://schemas.openxmlformats.org/officeDocument/2006/relationships/hyperlink" Target="http://www.ukl.fi" TargetMode="External"/><Relationship Id="rId17" Type="http://schemas.openxmlformats.org/officeDocument/2006/relationships/hyperlink" Target="http://www.isannointiliitto.f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vi-tu.fi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kha.f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ulvi.fi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ino.rantala@ekosto.fi" TargetMode="External"/><Relationship Id="rId19" Type="http://schemas.openxmlformats.org/officeDocument/2006/relationships/hyperlink" Target="http://www.skol.teknologiateollisuus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edustelut.vuodenlinjasaneeraus@akha.fi" TargetMode="External"/><Relationship Id="rId14" Type="http://schemas.openxmlformats.org/officeDocument/2006/relationships/hyperlink" Target="http://www.rakennusteollisuus.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556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Eino Rantala</dc:creator>
  <cp:keywords/>
  <dc:description/>
  <cp:lastModifiedBy>Eino Rantala</cp:lastModifiedBy>
  <cp:revision>3</cp:revision>
  <dcterms:created xsi:type="dcterms:W3CDTF">2026-01-30T12:25:00Z</dcterms:created>
  <dcterms:modified xsi:type="dcterms:W3CDTF">2026-01-30T12:33:00Z</dcterms:modified>
</cp:coreProperties>
</file>